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AEB50F" w14:textId="433A4BD4" w:rsidR="007D5921" w:rsidRPr="00227E36" w:rsidRDefault="00AE66A2" w:rsidP="007D5921">
      <w:pPr>
        <w:pBdr>
          <w:top w:val="single" w:sz="4" w:space="1" w:color="auto"/>
          <w:left w:val="single" w:sz="4" w:space="4" w:color="auto"/>
          <w:bottom w:val="single" w:sz="4" w:space="1" w:color="auto"/>
          <w:right w:val="single" w:sz="4" w:space="4" w:color="auto"/>
        </w:pBdr>
        <w:jc w:val="center"/>
        <w:rPr>
          <w:rFonts w:ascii="Garamond" w:hAnsi="Garamond"/>
          <w:sz w:val="56"/>
          <w:szCs w:val="56"/>
          <w:lang w:eastAsia="en-GB"/>
        </w:rPr>
      </w:pPr>
      <w:r>
        <w:rPr>
          <w:rFonts w:ascii="Garamond" w:hAnsi="Garamond"/>
          <w:sz w:val="56"/>
          <w:szCs w:val="56"/>
        </w:rPr>
        <w:t>BASSENTHWAITE</w:t>
      </w:r>
      <w:r w:rsidR="007D5921" w:rsidRPr="00227E36">
        <w:rPr>
          <w:rFonts w:ascii="Garamond" w:hAnsi="Garamond"/>
          <w:sz w:val="56"/>
          <w:szCs w:val="56"/>
        </w:rPr>
        <w:t xml:space="preserve"> PARISH COUNCIL</w:t>
      </w:r>
    </w:p>
    <w:p w14:paraId="5064D0C6" w14:textId="5EF711CD" w:rsidR="007D5921" w:rsidRPr="00227E36" w:rsidRDefault="007D5921" w:rsidP="007D5921">
      <w:pPr>
        <w:jc w:val="center"/>
        <w:rPr>
          <w:rFonts w:ascii="Arial" w:hAnsi="Arial" w:cs="Arial"/>
          <w:sz w:val="17"/>
          <w:szCs w:val="17"/>
        </w:rPr>
      </w:pPr>
      <w:r w:rsidRPr="00227E36">
        <w:rPr>
          <w:rFonts w:ascii="Arial" w:hAnsi="Arial" w:cs="Arial"/>
          <w:b/>
          <w:sz w:val="17"/>
          <w:szCs w:val="17"/>
        </w:rPr>
        <w:t>Clerk:</w:t>
      </w:r>
      <w:r w:rsidRPr="00227E36">
        <w:rPr>
          <w:rFonts w:ascii="Arial" w:hAnsi="Arial" w:cs="Arial"/>
          <w:sz w:val="17"/>
          <w:szCs w:val="17"/>
        </w:rPr>
        <w:t xml:space="preserve"> </w:t>
      </w:r>
      <w:r w:rsidR="00227E36" w:rsidRPr="00227E36">
        <w:rPr>
          <w:rFonts w:ascii="Arial" w:hAnsi="Arial" w:cs="Arial"/>
          <w:sz w:val="17"/>
          <w:szCs w:val="17"/>
        </w:rPr>
        <w:t xml:space="preserve">Ms Becx Carter, 40 </w:t>
      </w:r>
      <w:proofErr w:type="spellStart"/>
      <w:r w:rsidR="00227E36" w:rsidRPr="00227E36">
        <w:rPr>
          <w:rFonts w:ascii="Arial" w:hAnsi="Arial" w:cs="Arial"/>
          <w:sz w:val="17"/>
          <w:szCs w:val="17"/>
        </w:rPr>
        <w:t>Windebrowe</w:t>
      </w:r>
      <w:proofErr w:type="spellEnd"/>
      <w:r w:rsidR="00227E36" w:rsidRPr="00227E36">
        <w:rPr>
          <w:rFonts w:ascii="Arial" w:hAnsi="Arial" w:cs="Arial"/>
          <w:sz w:val="17"/>
          <w:szCs w:val="17"/>
        </w:rPr>
        <w:t xml:space="preserve"> Avenue, Keswick, Cumbria, CA12 4JA</w:t>
      </w:r>
      <w:r w:rsidRPr="00227E36">
        <w:rPr>
          <w:rFonts w:ascii="Arial" w:hAnsi="Arial" w:cs="Arial"/>
          <w:sz w:val="17"/>
          <w:szCs w:val="17"/>
        </w:rPr>
        <w:t xml:space="preserve"> – </w:t>
      </w:r>
      <w:hyperlink r:id="rId7" w:history="1">
        <w:r w:rsidR="00AE66A2" w:rsidRPr="007D4BB5">
          <w:rPr>
            <w:rStyle w:val="Hyperlink"/>
            <w:rFonts w:ascii="Arial" w:hAnsi="Arial" w:cs="Arial"/>
            <w:sz w:val="17"/>
            <w:szCs w:val="17"/>
          </w:rPr>
          <w:t>bassenthwaiteparishcouncil@hotmail.com</w:t>
        </w:r>
      </w:hyperlink>
      <w:r w:rsidR="00AE66A2">
        <w:rPr>
          <w:rFonts w:ascii="Arial" w:hAnsi="Arial" w:cs="Arial"/>
          <w:sz w:val="17"/>
          <w:szCs w:val="17"/>
        </w:rPr>
        <w:t xml:space="preserve"> </w:t>
      </w:r>
      <w:r w:rsidRPr="00227E36">
        <w:rPr>
          <w:rFonts w:ascii="Arial" w:hAnsi="Arial" w:cs="Arial"/>
          <w:sz w:val="17"/>
          <w:szCs w:val="17"/>
        </w:rPr>
        <w:t xml:space="preserve"> </w:t>
      </w:r>
      <w:r w:rsidR="00227E36" w:rsidRPr="00227E36">
        <w:rPr>
          <w:rFonts w:ascii="Arial" w:hAnsi="Arial" w:cs="Arial"/>
          <w:sz w:val="17"/>
          <w:szCs w:val="17"/>
        </w:rPr>
        <w:t>077866 78283</w:t>
      </w:r>
    </w:p>
    <w:p w14:paraId="2C3F40F2" w14:textId="77777777" w:rsidR="00A91218" w:rsidRPr="00227E36" w:rsidRDefault="00A91218" w:rsidP="00A91218">
      <w:pPr>
        <w:tabs>
          <w:tab w:val="left" w:pos="1965"/>
        </w:tabs>
        <w:jc w:val="both"/>
        <w:rPr>
          <w:rFonts w:cs="Arial"/>
        </w:rPr>
      </w:pPr>
    </w:p>
    <w:p w14:paraId="03EF4871" w14:textId="2F69CEAA" w:rsidR="008E74CF" w:rsidRPr="00227E36" w:rsidRDefault="008E74CF" w:rsidP="008E74CF">
      <w:pPr>
        <w:pStyle w:val="NoSpacing"/>
        <w:jc w:val="center"/>
        <w:rPr>
          <w:rFonts w:ascii="Verdana" w:hAnsi="Verdana" w:cs="Arial"/>
          <w:b/>
          <w:sz w:val="32"/>
          <w:szCs w:val="32"/>
        </w:rPr>
      </w:pPr>
      <w:r w:rsidRPr="00227E36">
        <w:rPr>
          <w:rFonts w:ascii="Verdana" w:hAnsi="Verdana" w:cs="Arial"/>
          <w:b/>
          <w:sz w:val="32"/>
          <w:szCs w:val="32"/>
        </w:rPr>
        <w:t xml:space="preserve">Minutes of </w:t>
      </w:r>
      <w:r w:rsidR="00F61BED">
        <w:rPr>
          <w:rFonts w:ascii="Verdana" w:hAnsi="Verdana" w:cs="Arial"/>
          <w:b/>
          <w:sz w:val="32"/>
          <w:szCs w:val="32"/>
        </w:rPr>
        <w:t>the</w:t>
      </w:r>
      <w:r w:rsidR="004F0731">
        <w:rPr>
          <w:rFonts w:ascii="Verdana" w:hAnsi="Verdana" w:cs="Arial"/>
          <w:b/>
          <w:sz w:val="32"/>
          <w:szCs w:val="32"/>
        </w:rPr>
        <w:t xml:space="preserve"> </w:t>
      </w:r>
      <w:r w:rsidR="00AE66A2">
        <w:rPr>
          <w:rFonts w:ascii="Verdana" w:hAnsi="Verdana" w:cs="Arial"/>
          <w:b/>
          <w:sz w:val="32"/>
          <w:szCs w:val="32"/>
        </w:rPr>
        <w:t>Bassenthwaite</w:t>
      </w:r>
      <w:r w:rsidRPr="00227E36">
        <w:rPr>
          <w:rFonts w:ascii="Verdana" w:hAnsi="Verdana" w:cs="Arial"/>
          <w:b/>
          <w:sz w:val="32"/>
          <w:szCs w:val="32"/>
        </w:rPr>
        <w:t xml:space="preserve"> Parish Council</w:t>
      </w:r>
      <w:r w:rsidR="00F61BED">
        <w:rPr>
          <w:rFonts w:ascii="Verdana" w:hAnsi="Verdana" w:cs="Arial"/>
          <w:b/>
          <w:sz w:val="32"/>
          <w:szCs w:val="32"/>
        </w:rPr>
        <w:t xml:space="preserve"> Meeting</w:t>
      </w:r>
      <w:r w:rsidRPr="00227E36">
        <w:rPr>
          <w:rFonts w:ascii="Verdana" w:hAnsi="Verdana" w:cs="Arial"/>
          <w:b/>
          <w:sz w:val="32"/>
          <w:szCs w:val="32"/>
        </w:rPr>
        <w:t xml:space="preserve"> held at </w:t>
      </w:r>
      <w:r w:rsidR="00AE66A2">
        <w:rPr>
          <w:rFonts w:ascii="Verdana" w:hAnsi="Verdana" w:cs="Arial"/>
          <w:b/>
          <w:sz w:val="32"/>
          <w:szCs w:val="32"/>
        </w:rPr>
        <w:t xml:space="preserve">Bassenthwaite </w:t>
      </w:r>
      <w:r w:rsidR="005965D5">
        <w:rPr>
          <w:rFonts w:ascii="Verdana" w:hAnsi="Verdana" w:cs="Arial"/>
          <w:b/>
          <w:sz w:val="32"/>
          <w:szCs w:val="32"/>
        </w:rPr>
        <w:t xml:space="preserve">Parish </w:t>
      </w:r>
      <w:r w:rsidR="00885603">
        <w:rPr>
          <w:rFonts w:ascii="Verdana" w:hAnsi="Verdana" w:cs="Arial"/>
          <w:b/>
          <w:sz w:val="32"/>
          <w:szCs w:val="32"/>
        </w:rPr>
        <w:t>Rooms</w:t>
      </w:r>
      <w:r w:rsidRPr="00227E36">
        <w:rPr>
          <w:rFonts w:ascii="Verdana" w:hAnsi="Verdana" w:cs="Arial"/>
          <w:b/>
          <w:sz w:val="32"/>
          <w:szCs w:val="32"/>
        </w:rPr>
        <w:t xml:space="preserve"> </w:t>
      </w:r>
      <w:r w:rsidR="00E431ED">
        <w:rPr>
          <w:rFonts w:ascii="Verdana" w:hAnsi="Verdana" w:cs="Arial"/>
          <w:b/>
          <w:sz w:val="32"/>
          <w:szCs w:val="32"/>
        </w:rPr>
        <w:t xml:space="preserve">Thursday </w:t>
      </w:r>
      <w:r w:rsidR="002F40FC">
        <w:rPr>
          <w:rFonts w:ascii="Verdana" w:hAnsi="Verdana" w:cs="Arial"/>
          <w:b/>
          <w:sz w:val="32"/>
          <w:szCs w:val="32"/>
        </w:rPr>
        <w:t>6</w:t>
      </w:r>
      <w:r w:rsidR="002F40FC" w:rsidRPr="002F40FC">
        <w:rPr>
          <w:rFonts w:ascii="Verdana" w:hAnsi="Verdana" w:cs="Arial"/>
          <w:b/>
          <w:sz w:val="32"/>
          <w:szCs w:val="32"/>
          <w:vertAlign w:val="superscript"/>
        </w:rPr>
        <w:t>th</w:t>
      </w:r>
      <w:r w:rsidR="002F40FC">
        <w:rPr>
          <w:rFonts w:ascii="Verdana" w:hAnsi="Verdana" w:cs="Arial"/>
          <w:b/>
          <w:sz w:val="32"/>
          <w:szCs w:val="32"/>
        </w:rPr>
        <w:t xml:space="preserve"> March</w:t>
      </w:r>
      <w:r w:rsidR="00781652">
        <w:rPr>
          <w:rFonts w:ascii="Verdana" w:hAnsi="Verdana" w:cs="Arial"/>
          <w:b/>
          <w:sz w:val="32"/>
          <w:szCs w:val="32"/>
        </w:rPr>
        <w:t xml:space="preserve"> </w:t>
      </w:r>
      <w:r w:rsidR="00585A73">
        <w:rPr>
          <w:rFonts w:ascii="Verdana" w:hAnsi="Verdana" w:cs="Arial"/>
          <w:b/>
          <w:sz w:val="32"/>
          <w:szCs w:val="32"/>
        </w:rPr>
        <w:t>202</w:t>
      </w:r>
      <w:r w:rsidR="00FA5D22">
        <w:rPr>
          <w:rFonts w:ascii="Verdana" w:hAnsi="Verdana" w:cs="Arial"/>
          <w:b/>
          <w:sz w:val="32"/>
          <w:szCs w:val="32"/>
        </w:rPr>
        <w:t>5</w:t>
      </w:r>
      <w:r w:rsidR="00BA7C75">
        <w:rPr>
          <w:rFonts w:ascii="Verdana" w:hAnsi="Verdana" w:cs="Arial"/>
          <w:b/>
          <w:sz w:val="32"/>
          <w:szCs w:val="32"/>
        </w:rPr>
        <w:t xml:space="preserve"> at </w:t>
      </w:r>
      <w:r w:rsidR="00781652">
        <w:rPr>
          <w:rFonts w:ascii="Verdana" w:hAnsi="Verdana" w:cs="Arial"/>
          <w:b/>
          <w:sz w:val="32"/>
          <w:szCs w:val="32"/>
        </w:rPr>
        <w:t>19:</w:t>
      </w:r>
      <w:r w:rsidR="00463D7F">
        <w:rPr>
          <w:rFonts w:ascii="Verdana" w:hAnsi="Verdana" w:cs="Arial"/>
          <w:b/>
          <w:sz w:val="32"/>
          <w:szCs w:val="32"/>
        </w:rPr>
        <w:t>00</w:t>
      </w:r>
    </w:p>
    <w:p w14:paraId="0DBAC3B6" w14:textId="77777777" w:rsidR="008E74CF" w:rsidRPr="00227E36" w:rsidRDefault="008E74CF" w:rsidP="008E74CF">
      <w:pPr>
        <w:pStyle w:val="NoSpacing"/>
        <w:jc w:val="both"/>
        <w:rPr>
          <w:rFonts w:ascii="Verdana" w:hAnsi="Verdana" w:cs="Arial"/>
          <w:sz w:val="20"/>
          <w:szCs w:val="20"/>
        </w:rPr>
      </w:pPr>
    </w:p>
    <w:p w14:paraId="1C03F35B" w14:textId="602BC430" w:rsidR="00F2385A" w:rsidRPr="00F25D41" w:rsidRDefault="008E74CF" w:rsidP="00F2385A">
      <w:pPr>
        <w:ind w:left="3600" w:hanging="3600"/>
        <w:rPr>
          <w:sz w:val="20"/>
          <w:szCs w:val="20"/>
        </w:rPr>
      </w:pPr>
      <w:r w:rsidRPr="000F7AFF">
        <w:rPr>
          <w:rFonts w:cs="Arial"/>
          <w:b/>
          <w:sz w:val="20"/>
          <w:szCs w:val="20"/>
          <w:u w:val="single"/>
        </w:rPr>
        <w:t>Parish Councillors present:</w:t>
      </w:r>
      <w:r w:rsidRPr="000F7AFF">
        <w:rPr>
          <w:rFonts w:cs="Arial"/>
          <w:bCs/>
          <w:sz w:val="20"/>
          <w:szCs w:val="20"/>
        </w:rPr>
        <w:tab/>
      </w:r>
      <w:r w:rsidR="00585A73" w:rsidRPr="000F7AFF">
        <w:rPr>
          <w:rFonts w:cs="Arial"/>
          <w:bCs/>
          <w:sz w:val="20"/>
          <w:szCs w:val="20"/>
        </w:rPr>
        <w:t xml:space="preserve">Cllr A Clarke (in the Chair), </w:t>
      </w:r>
      <w:r w:rsidR="000A2AFB" w:rsidRPr="0095104F">
        <w:rPr>
          <w:rFonts w:cs="Arial"/>
          <w:bCs/>
          <w:sz w:val="20"/>
          <w:szCs w:val="20"/>
        </w:rPr>
        <w:t>Cllr D Cannon</w:t>
      </w:r>
      <w:r w:rsidR="00E431ED" w:rsidRPr="0095104F">
        <w:rPr>
          <w:rFonts w:cs="Arial"/>
          <w:bCs/>
          <w:sz w:val="20"/>
          <w:szCs w:val="20"/>
        </w:rPr>
        <w:t xml:space="preserve">, </w:t>
      </w:r>
      <w:r w:rsidR="00CE5546" w:rsidRPr="0095104F">
        <w:rPr>
          <w:rFonts w:cs="Arial"/>
          <w:bCs/>
          <w:sz w:val="20"/>
          <w:szCs w:val="20"/>
        </w:rPr>
        <w:t>Cllr A</w:t>
      </w:r>
      <w:r w:rsidR="00CE5546" w:rsidRPr="000F7AFF">
        <w:rPr>
          <w:rFonts w:cs="Arial"/>
          <w:bCs/>
          <w:sz w:val="20"/>
          <w:szCs w:val="20"/>
        </w:rPr>
        <w:t xml:space="preserve"> Pini, </w:t>
      </w:r>
      <w:r w:rsidR="00F65CB7" w:rsidRPr="000F7AFF">
        <w:rPr>
          <w:rFonts w:cs="Arial"/>
          <w:bCs/>
          <w:sz w:val="20"/>
          <w:szCs w:val="20"/>
        </w:rPr>
        <w:t>Cllr L Smith</w:t>
      </w:r>
      <w:r w:rsidR="00753DD5" w:rsidRPr="000F7AFF">
        <w:rPr>
          <w:rFonts w:cs="Arial"/>
          <w:bCs/>
          <w:sz w:val="20"/>
          <w:szCs w:val="20"/>
        </w:rPr>
        <w:t xml:space="preserve">, </w:t>
      </w:r>
      <w:r w:rsidR="00A72ACB" w:rsidRPr="001407D5">
        <w:rPr>
          <w:rFonts w:cs="Arial"/>
          <w:bCs/>
          <w:sz w:val="20"/>
          <w:szCs w:val="20"/>
        </w:rPr>
        <w:t xml:space="preserve">Cllr </w:t>
      </w:r>
      <w:r w:rsidR="00AA5E87" w:rsidRPr="001407D5">
        <w:rPr>
          <w:rFonts w:cs="Arial"/>
          <w:bCs/>
          <w:sz w:val="20"/>
          <w:szCs w:val="20"/>
        </w:rPr>
        <w:t xml:space="preserve">S </w:t>
      </w:r>
      <w:proofErr w:type="spellStart"/>
      <w:r w:rsidR="00AA5E87" w:rsidRPr="001407D5">
        <w:rPr>
          <w:rFonts w:cs="Arial"/>
          <w:bCs/>
          <w:sz w:val="20"/>
          <w:szCs w:val="20"/>
        </w:rPr>
        <w:t>Langcake</w:t>
      </w:r>
      <w:proofErr w:type="spellEnd"/>
      <w:r w:rsidR="00457588" w:rsidRPr="001407D5">
        <w:rPr>
          <w:rFonts w:cs="Arial"/>
          <w:bCs/>
          <w:sz w:val="20"/>
          <w:szCs w:val="20"/>
        </w:rPr>
        <w:t xml:space="preserve">, </w:t>
      </w:r>
      <w:r w:rsidR="002F40FC" w:rsidRPr="001407D5">
        <w:rPr>
          <w:rFonts w:cs="Arial"/>
          <w:bCs/>
          <w:sz w:val="20"/>
          <w:szCs w:val="20"/>
        </w:rPr>
        <w:t xml:space="preserve">Cllr J </w:t>
      </w:r>
      <w:proofErr w:type="spellStart"/>
      <w:r w:rsidR="002F40FC" w:rsidRPr="001407D5">
        <w:rPr>
          <w:rFonts w:cs="Arial"/>
          <w:bCs/>
          <w:sz w:val="20"/>
          <w:szCs w:val="20"/>
        </w:rPr>
        <w:t>Matti</w:t>
      </w:r>
      <w:r w:rsidR="003742A9" w:rsidRPr="001407D5">
        <w:rPr>
          <w:rFonts w:cs="Arial"/>
          <w:bCs/>
          <w:sz w:val="20"/>
          <w:szCs w:val="20"/>
        </w:rPr>
        <w:t>n</w:t>
      </w:r>
      <w:r w:rsidR="002F40FC" w:rsidRPr="001407D5">
        <w:rPr>
          <w:rFonts w:cs="Arial"/>
          <w:bCs/>
          <w:sz w:val="20"/>
          <w:szCs w:val="20"/>
        </w:rPr>
        <w:t>s</w:t>
      </w:r>
      <w:r w:rsidR="003742A9" w:rsidRPr="001407D5">
        <w:rPr>
          <w:rFonts w:cs="Arial"/>
          <w:bCs/>
          <w:sz w:val="20"/>
          <w:szCs w:val="20"/>
        </w:rPr>
        <w:t>on</w:t>
      </w:r>
      <w:proofErr w:type="spellEnd"/>
      <w:r w:rsidR="002F40FC" w:rsidRPr="001407D5">
        <w:rPr>
          <w:rFonts w:cs="Arial"/>
          <w:bCs/>
          <w:sz w:val="20"/>
          <w:szCs w:val="20"/>
        </w:rPr>
        <w:t xml:space="preserve">, </w:t>
      </w:r>
      <w:r w:rsidR="0020048E" w:rsidRPr="001407D5">
        <w:rPr>
          <w:rFonts w:cs="Arial"/>
          <w:bCs/>
          <w:sz w:val="20"/>
          <w:szCs w:val="20"/>
        </w:rPr>
        <w:t>Cllr B Cooper Holmes</w:t>
      </w:r>
      <w:r w:rsidR="00F25D41" w:rsidRPr="001407D5">
        <w:rPr>
          <w:rFonts w:cs="Arial"/>
          <w:bCs/>
          <w:sz w:val="20"/>
          <w:szCs w:val="20"/>
        </w:rPr>
        <w:t>,</w:t>
      </w:r>
      <w:r w:rsidR="00F25D41" w:rsidRPr="0095104F">
        <w:rPr>
          <w:rFonts w:cs="Arial"/>
          <w:bCs/>
          <w:sz w:val="20"/>
          <w:szCs w:val="20"/>
        </w:rPr>
        <w:t xml:space="preserve"> </w:t>
      </w:r>
    </w:p>
    <w:p w14:paraId="0FB497D3" w14:textId="77777777" w:rsidR="008E74CF" w:rsidRPr="001A0C4F" w:rsidRDefault="008E74CF" w:rsidP="008E74CF">
      <w:pPr>
        <w:pStyle w:val="NoSpacing"/>
        <w:rPr>
          <w:rFonts w:ascii="Verdana" w:hAnsi="Verdana" w:cs="Arial"/>
          <w:bCs/>
          <w:sz w:val="20"/>
          <w:szCs w:val="20"/>
        </w:rPr>
      </w:pPr>
    </w:p>
    <w:p w14:paraId="70190E15" w14:textId="26F5AAD7" w:rsidR="00EB7239" w:rsidRPr="00EB7239" w:rsidRDefault="008E74CF" w:rsidP="00552F2E">
      <w:pPr>
        <w:pStyle w:val="NoSpacing"/>
        <w:ind w:left="3600" w:hanging="3600"/>
        <w:rPr>
          <w:rFonts w:ascii="Verdana" w:hAnsi="Verdana" w:cs="Arial"/>
          <w:bCs/>
          <w:sz w:val="20"/>
          <w:szCs w:val="20"/>
        </w:rPr>
      </w:pPr>
      <w:r w:rsidRPr="0078025E">
        <w:rPr>
          <w:rFonts w:ascii="Verdana" w:hAnsi="Verdana" w:cs="Arial"/>
          <w:b/>
          <w:sz w:val="20"/>
          <w:szCs w:val="20"/>
          <w:u w:val="single"/>
        </w:rPr>
        <w:t>Others:</w:t>
      </w:r>
      <w:r w:rsidRPr="0078025E">
        <w:rPr>
          <w:rFonts w:ascii="Verdana" w:hAnsi="Verdana" w:cs="Arial"/>
          <w:bCs/>
          <w:sz w:val="20"/>
          <w:szCs w:val="20"/>
        </w:rPr>
        <w:tab/>
      </w:r>
      <w:r w:rsidR="00954AA8" w:rsidRPr="0078025E">
        <w:rPr>
          <w:rFonts w:ascii="Verdana" w:hAnsi="Verdana" w:cs="Arial"/>
          <w:bCs/>
          <w:sz w:val="20"/>
          <w:szCs w:val="20"/>
        </w:rPr>
        <w:t>Becx Carter (Clerk</w:t>
      </w:r>
      <w:r w:rsidR="00FF6D3A" w:rsidRPr="0078025E">
        <w:rPr>
          <w:rFonts w:ascii="Verdana" w:hAnsi="Verdana" w:cs="Arial"/>
          <w:bCs/>
          <w:sz w:val="20"/>
          <w:szCs w:val="20"/>
        </w:rPr>
        <w:t>),</w:t>
      </w:r>
      <w:r w:rsidR="00B32CBC">
        <w:rPr>
          <w:rFonts w:ascii="Verdana" w:hAnsi="Verdana" w:cs="Arial"/>
          <w:bCs/>
          <w:sz w:val="20"/>
          <w:szCs w:val="20"/>
        </w:rPr>
        <w:t xml:space="preserve"> </w:t>
      </w:r>
      <w:r w:rsidR="00AA72BE">
        <w:rPr>
          <w:rFonts w:ascii="Verdana" w:hAnsi="Verdana" w:cs="Arial"/>
          <w:bCs/>
          <w:sz w:val="20"/>
          <w:szCs w:val="20"/>
        </w:rPr>
        <w:t xml:space="preserve">Cllr J Perry, 1 member of the public </w:t>
      </w:r>
    </w:p>
    <w:p w14:paraId="53B1CB3C" w14:textId="77777777" w:rsidR="002217E5" w:rsidRPr="002217E5" w:rsidRDefault="002217E5" w:rsidP="002217E5">
      <w:pPr>
        <w:pStyle w:val="NoSpacing"/>
        <w:rPr>
          <w:rFonts w:ascii="Verdana" w:hAnsi="Verdana" w:cs="Arial"/>
          <w:bCs/>
          <w:sz w:val="20"/>
          <w:szCs w:val="20"/>
        </w:rPr>
      </w:pPr>
    </w:p>
    <w:p w14:paraId="766A3410" w14:textId="310A4B6C" w:rsidR="002217E5" w:rsidRPr="00F25D41" w:rsidRDefault="00CE5546" w:rsidP="00A8396C">
      <w:pPr>
        <w:ind w:left="3600" w:hanging="3600"/>
        <w:rPr>
          <w:sz w:val="20"/>
          <w:szCs w:val="20"/>
        </w:rPr>
      </w:pPr>
      <w:r>
        <w:rPr>
          <w:b/>
          <w:bCs/>
          <w:sz w:val="20"/>
          <w:szCs w:val="20"/>
          <w:u w:val="single"/>
        </w:rPr>
        <w:t>Apologies</w:t>
      </w:r>
      <w:r w:rsidR="005965D5">
        <w:rPr>
          <w:b/>
          <w:bCs/>
          <w:sz w:val="20"/>
          <w:szCs w:val="20"/>
          <w:u w:val="single"/>
        </w:rPr>
        <w:t>:</w:t>
      </w:r>
      <w:r w:rsidR="005965D5">
        <w:rPr>
          <w:b/>
          <w:bCs/>
          <w:sz w:val="20"/>
          <w:szCs w:val="20"/>
        </w:rPr>
        <w:tab/>
      </w:r>
      <w:r w:rsidR="00FA5D22">
        <w:rPr>
          <w:sz w:val="20"/>
          <w:szCs w:val="20"/>
        </w:rPr>
        <w:t xml:space="preserve">Cllr </w:t>
      </w:r>
      <w:r w:rsidR="002F40FC">
        <w:rPr>
          <w:sz w:val="20"/>
          <w:szCs w:val="20"/>
        </w:rPr>
        <w:t>K Armstrong</w:t>
      </w:r>
      <w:r w:rsidR="00F603B3">
        <w:rPr>
          <w:sz w:val="20"/>
          <w:szCs w:val="20"/>
        </w:rPr>
        <w:t xml:space="preserve"> (</w:t>
      </w:r>
      <w:r w:rsidR="002F40FC">
        <w:rPr>
          <w:sz w:val="20"/>
          <w:szCs w:val="20"/>
        </w:rPr>
        <w:t>Personal</w:t>
      </w:r>
      <w:r w:rsidR="00F603B3">
        <w:rPr>
          <w:sz w:val="20"/>
          <w:szCs w:val="20"/>
        </w:rPr>
        <w:t xml:space="preserve"> Commitments)</w:t>
      </w:r>
      <w:r w:rsidR="00F2385A">
        <w:rPr>
          <w:sz w:val="20"/>
          <w:szCs w:val="20"/>
        </w:rPr>
        <w:t xml:space="preserve">, </w:t>
      </w:r>
      <w:r w:rsidR="002F40FC">
        <w:rPr>
          <w:sz w:val="20"/>
          <w:szCs w:val="20"/>
        </w:rPr>
        <w:t>Cllr L Briggs (Personal Commitments)</w:t>
      </w:r>
    </w:p>
    <w:p w14:paraId="5D0AD206" w14:textId="77777777" w:rsidR="00753DD5" w:rsidRDefault="00753DD5" w:rsidP="00272ED6">
      <w:pPr>
        <w:rPr>
          <w:sz w:val="20"/>
          <w:szCs w:val="20"/>
        </w:rPr>
      </w:pPr>
    </w:p>
    <w:p w14:paraId="7886EDC3" w14:textId="43544DC8" w:rsidR="00D66169" w:rsidRDefault="005965D5" w:rsidP="00A91218">
      <w:pPr>
        <w:rPr>
          <w:sz w:val="20"/>
          <w:szCs w:val="20"/>
        </w:rPr>
      </w:pPr>
      <w:r w:rsidRPr="00506EE0">
        <w:rPr>
          <w:sz w:val="20"/>
          <w:szCs w:val="20"/>
        </w:rPr>
        <w:t>Wi</w:t>
      </w:r>
      <w:r w:rsidR="00F2385A" w:rsidRPr="00506EE0">
        <w:rPr>
          <w:sz w:val="20"/>
          <w:szCs w:val="20"/>
        </w:rPr>
        <w:t xml:space="preserve">th </w:t>
      </w:r>
      <w:r w:rsidR="001407D5">
        <w:rPr>
          <w:sz w:val="20"/>
          <w:szCs w:val="20"/>
        </w:rPr>
        <w:t>7</w:t>
      </w:r>
      <w:r w:rsidR="00F2385A" w:rsidRPr="00506EE0">
        <w:rPr>
          <w:sz w:val="20"/>
          <w:szCs w:val="20"/>
        </w:rPr>
        <w:t xml:space="preserve"> </w:t>
      </w:r>
      <w:r w:rsidR="00D66169" w:rsidRPr="00506EE0">
        <w:rPr>
          <w:sz w:val="20"/>
          <w:szCs w:val="20"/>
        </w:rPr>
        <w:t xml:space="preserve">Councillors </w:t>
      </w:r>
      <w:r w:rsidR="00B531E1" w:rsidRPr="00506EE0">
        <w:rPr>
          <w:sz w:val="20"/>
          <w:szCs w:val="20"/>
        </w:rPr>
        <w:t>present</w:t>
      </w:r>
      <w:r w:rsidR="00B531E1" w:rsidRPr="00F25D41">
        <w:rPr>
          <w:sz w:val="20"/>
          <w:szCs w:val="20"/>
        </w:rPr>
        <w:t xml:space="preserve"> the</w:t>
      </w:r>
      <w:r w:rsidR="00D66169" w:rsidRPr="00F25D41">
        <w:rPr>
          <w:sz w:val="20"/>
          <w:szCs w:val="20"/>
        </w:rPr>
        <w:t xml:space="preserve"> meeting was quorate</w:t>
      </w:r>
      <w:r w:rsidR="00D66169">
        <w:rPr>
          <w:sz w:val="20"/>
          <w:szCs w:val="20"/>
        </w:rPr>
        <w:t xml:space="preserve"> (quorum is 3)</w:t>
      </w:r>
    </w:p>
    <w:p w14:paraId="0CDE414D" w14:textId="77777777" w:rsidR="00387CDE" w:rsidRPr="00954AA8" w:rsidRDefault="00387CDE" w:rsidP="00A91218">
      <w:pPr>
        <w:rPr>
          <w:sz w:val="20"/>
          <w:szCs w:val="20"/>
        </w:rPr>
      </w:pPr>
    </w:p>
    <w:tbl>
      <w:tblPr>
        <w:tblStyle w:val="PlainTable11"/>
        <w:tblW w:w="10768" w:type="dxa"/>
        <w:tblLayout w:type="fixed"/>
        <w:tblLook w:val="04A0" w:firstRow="1" w:lastRow="0" w:firstColumn="1" w:lastColumn="0" w:noHBand="0" w:noVBand="1"/>
      </w:tblPr>
      <w:tblGrid>
        <w:gridCol w:w="1129"/>
        <w:gridCol w:w="9639"/>
      </w:tblGrid>
      <w:tr w:rsidR="00C310B6" w:rsidRPr="00227E36" w14:paraId="5D9D2134" w14:textId="77777777" w:rsidTr="005A04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1F7674EE" w14:textId="4E01ED93" w:rsidR="00C310B6" w:rsidRPr="000A2AFB" w:rsidRDefault="00FA5D22" w:rsidP="00C310B6">
            <w:pPr>
              <w:rPr>
                <w:rFonts w:cs="Arial"/>
                <w:sz w:val="20"/>
                <w:szCs w:val="20"/>
              </w:rPr>
            </w:pPr>
            <w:r>
              <w:rPr>
                <w:rFonts w:cs="Arial"/>
                <w:bCs w:val="0"/>
                <w:sz w:val="20"/>
                <w:szCs w:val="20"/>
              </w:rPr>
              <w:t>1</w:t>
            </w:r>
            <w:r w:rsidR="002F40FC">
              <w:rPr>
                <w:rFonts w:cs="Arial"/>
                <w:bCs w:val="0"/>
                <w:sz w:val="20"/>
                <w:szCs w:val="20"/>
              </w:rPr>
              <w:t>7</w:t>
            </w:r>
            <w:r>
              <w:rPr>
                <w:rFonts w:cs="Arial"/>
                <w:bCs w:val="0"/>
                <w:sz w:val="20"/>
                <w:szCs w:val="20"/>
              </w:rPr>
              <w:t>/25</w:t>
            </w:r>
          </w:p>
        </w:tc>
        <w:tc>
          <w:tcPr>
            <w:tcW w:w="9639" w:type="dxa"/>
          </w:tcPr>
          <w:p w14:paraId="03EB5CE8" w14:textId="5706B22D" w:rsidR="00227E36" w:rsidRPr="00F65CB7" w:rsidRDefault="00C310B6"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r w:rsidRPr="00F65CB7">
              <w:rPr>
                <w:rFonts w:cs="Arial"/>
                <w:sz w:val="20"/>
                <w:szCs w:val="20"/>
              </w:rPr>
              <w:t>Apologies</w:t>
            </w:r>
          </w:p>
          <w:p w14:paraId="36EE4A6E" w14:textId="7E5A41CF" w:rsidR="0045465B" w:rsidRPr="000A2AFB" w:rsidRDefault="0045465B"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p>
          <w:p w14:paraId="1B7FAA14" w14:textId="586CF8F3" w:rsidR="006A3C4C" w:rsidRPr="00D4797A" w:rsidRDefault="00CE5546"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r w:rsidRPr="00D4797A">
              <w:rPr>
                <w:rFonts w:cs="Arial"/>
                <w:b w:val="0"/>
                <w:bCs w:val="0"/>
                <w:sz w:val="20"/>
                <w:szCs w:val="20"/>
              </w:rPr>
              <w:t xml:space="preserve">Apologies for absence </w:t>
            </w:r>
            <w:r w:rsidR="00BA7C75" w:rsidRPr="00D4797A">
              <w:rPr>
                <w:rFonts w:cs="Arial"/>
                <w:b w:val="0"/>
                <w:bCs w:val="0"/>
                <w:sz w:val="20"/>
                <w:szCs w:val="20"/>
              </w:rPr>
              <w:t xml:space="preserve">were received and noted from those listed above. </w:t>
            </w:r>
          </w:p>
          <w:p w14:paraId="1E7084A3" w14:textId="0BA6B076" w:rsidR="00A521FD" w:rsidRPr="000A2AFB" w:rsidRDefault="00A521FD" w:rsidP="00CE5546">
            <w:pPr>
              <w:cnfStyle w:val="100000000000" w:firstRow="1" w:lastRow="0" w:firstColumn="0" w:lastColumn="0" w:oddVBand="0" w:evenVBand="0" w:oddHBand="0" w:evenHBand="0" w:firstRowFirstColumn="0" w:firstRowLastColumn="0" w:lastRowFirstColumn="0" w:lastRowLastColumn="0"/>
              <w:rPr>
                <w:rFonts w:cs="Arial"/>
                <w:sz w:val="20"/>
                <w:szCs w:val="20"/>
              </w:rPr>
            </w:pPr>
          </w:p>
        </w:tc>
      </w:tr>
      <w:tr w:rsidR="00C310B6" w:rsidRPr="00227E36" w14:paraId="5030089B"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08992EAB" w14:textId="5EBEF010" w:rsidR="00C310B6" w:rsidRPr="00227E36" w:rsidRDefault="002F40FC" w:rsidP="00C310B6">
            <w:pPr>
              <w:rPr>
                <w:rFonts w:cs="Arial"/>
                <w:bCs w:val="0"/>
                <w:sz w:val="20"/>
                <w:szCs w:val="20"/>
              </w:rPr>
            </w:pPr>
            <w:r>
              <w:rPr>
                <w:rFonts w:cs="Arial"/>
                <w:bCs w:val="0"/>
                <w:sz w:val="20"/>
                <w:szCs w:val="20"/>
              </w:rPr>
              <w:t>18</w:t>
            </w:r>
            <w:r w:rsidR="00FA5D22">
              <w:rPr>
                <w:rFonts w:cs="Arial"/>
                <w:bCs w:val="0"/>
                <w:sz w:val="20"/>
                <w:szCs w:val="20"/>
              </w:rPr>
              <w:t>/25</w:t>
            </w:r>
          </w:p>
        </w:tc>
        <w:tc>
          <w:tcPr>
            <w:tcW w:w="9639" w:type="dxa"/>
          </w:tcPr>
          <w:p w14:paraId="77A01E6C" w14:textId="2173FE57" w:rsidR="00C310B6" w:rsidRPr="00227E36" w:rsidRDefault="00C310B6" w:rsidP="00C310B6">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sz w:val="20"/>
                <w:szCs w:val="20"/>
              </w:rPr>
            </w:pPr>
            <w:r w:rsidRPr="00227E36">
              <w:rPr>
                <w:rFonts w:cs="Arial"/>
                <w:sz w:val="20"/>
                <w:szCs w:val="20"/>
              </w:rPr>
              <w:t xml:space="preserve">Minutes of last </w:t>
            </w:r>
            <w:r w:rsidR="00A521FD">
              <w:rPr>
                <w:rFonts w:cs="Arial"/>
                <w:sz w:val="20"/>
                <w:szCs w:val="20"/>
              </w:rPr>
              <w:t>Bassenthwaite</w:t>
            </w:r>
            <w:r w:rsidRPr="00227E36">
              <w:rPr>
                <w:rFonts w:cs="Arial"/>
                <w:sz w:val="20"/>
                <w:szCs w:val="20"/>
              </w:rPr>
              <w:t xml:space="preserve"> Parish Council meeting </w:t>
            </w:r>
          </w:p>
          <w:p w14:paraId="2F03924F" w14:textId="77777777" w:rsidR="00227E36" w:rsidRPr="00227E36" w:rsidRDefault="00227E36"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20BDC25D" w14:textId="2F8BBB47" w:rsidR="008E2E35" w:rsidRPr="00EA6C3E" w:rsidRDefault="00C310B6" w:rsidP="00C310B6">
            <w:pPr>
              <w:cnfStyle w:val="000000100000" w:firstRow="0" w:lastRow="0" w:firstColumn="0" w:lastColumn="0" w:oddVBand="0" w:evenVBand="0" w:oddHBand="1" w:evenHBand="0" w:firstRowFirstColumn="0" w:firstRowLastColumn="0" w:lastRowFirstColumn="0" w:lastRowLastColumn="0"/>
              <w:rPr>
                <w:rFonts w:cs="Arial"/>
                <w:iCs/>
                <w:sz w:val="20"/>
                <w:szCs w:val="20"/>
              </w:rPr>
            </w:pPr>
            <w:r w:rsidRPr="00227E36">
              <w:rPr>
                <w:rFonts w:cs="Arial"/>
                <w:sz w:val="20"/>
                <w:szCs w:val="20"/>
              </w:rPr>
              <w:t>T</w:t>
            </w:r>
            <w:r w:rsidR="008E74CF" w:rsidRPr="00227E36">
              <w:rPr>
                <w:rFonts w:cs="Arial"/>
                <w:sz w:val="20"/>
                <w:szCs w:val="20"/>
              </w:rPr>
              <w:t>he</w:t>
            </w:r>
            <w:r w:rsidRPr="00227E36">
              <w:rPr>
                <w:rFonts w:cs="Arial"/>
                <w:sz w:val="20"/>
                <w:szCs w:val="20"/>
              </w:rPr>
              <w:t xml:space="preserve"> Chair</w:t>
            </w:r>
            <w:r w:rsidR="001C36DE">
              <w:rPr>
                <w:rFonts w:cs="Arial"/>
                <w:sz w:val="20"/>
                <w:szCs w:val="20"/>
              </w:rPr>
              <w:t>person</w:t>
            </w:r>
            <w:r w:rsidRPr="00227E36">
              <w:rPr>
                <w:rFonts w:cs="Arial"/>
                <w:sz w:val="20"/>
                <w:szCs w:val="20"/>
              </w:rPr>
              <w:t xml:space="preserve"> </w:t>
            </w:r>
            <w:r w:rsidR="008E74CF" w:rsidRPr="00227E36">
              <w:rPr>
                <w:rFonts w:cs="Arial"/>
                <w:sz w:val="20"/>
                <w:szCs w:val="20"/>
              </w:rPr>
              <w:t xml:space="preserve">was authorised </w:t>
            </w:r>
            <w:r w:rsidRPr="00227E36">
              <w:rPr>
                <w:rFonts w:cs="Arial"/>
                <w:sz w:val="20"/>
                <w:szCs w:val="20"/>
              </w:rPr>
              <w:t xml:space="preserve">to sign, as a correct record, the minutes of the Parish Council Meeting held on </w:t>
            </w:r>
            <w:r w:rsidR="002F40FC">
              <w:rPr>
                <w:rFonts w:cs="Arial"/>
                <w:sz w:val="20"/>
                <w:szCs w:val="20"/>
              </w:rPr>
              <w:t>23</w:t>
            </w:r>
            <w:r w:rsidR="002F40FC" w:rsidRPr="002F40FC">
              <w:rPr>
                <w:rFonts w:cs="Arial"/>
                <w:sz w:val="20"/>
                <w:szCs w:val="20"/>
                <w:vertAlign w:val="superscript"/>
              </w:rPr>
              <w:t>rd</w:t>
            </w:r>
            <w:r w:rsidR="002F40FC">
              <w:rPr>
                <w:rFonts w:cs="Arial"/>
                <w:sz w:val="20"/>
                <w:szCs w:val="20"/>
              </w:rPr>
              <w:t xml:space="preserve"> January 2025</w:t>
            </w:r>
            <w:r w:rsidR="0020048E">
              <w:rPr>
                <w:rFonts w:cs="Arial"/>
                <w:sz w:val="20"/>
                <w:szCs w:val="20"/>
              </w:rPr>
              <w:t xml:space="preserve"> (</w:t>
            </w:r>
            <w:r w:rsidRPr="00227E36">
              <w:rPr>
                <w:rFonts w:cs="Arial"/>
                <w:i/>
                <w:sz w:val="20"/>
                <w:szCs w:val="20"/>
              </w:rPr>
              <w:t>previously circulated)</w:t>
            </w:r>
            <w:r w:rsidR="008E2E35">
              <w:rPr>
                <w:rFonts w:cs="Arial"/>
                <w:i/>
                <w:sz w:val="20"/>
                <w:szCs w:val="20"/>
              </w:rPr>
              <w:t>.</w:t>
            </w:r>
            <w:r w:rsidR="00EA6C3E">
              <w:rPr>
                <w:rFonts w:cs="Arial"/>
                <w:i/>
                <w:sz w:val="20"/>
                <w:szCs w:val="20"/>
              </w:rPr>
              <w:t xml:space="preserve"> </w:t>
            </w:r>
          </w:p>
          <w:p w14:paraId="54BC204D" w14:textId="5FDC9A34" w:rsidR="00F74ED9" w:rsidRPr="00F74ED9" w:rsidRDefault="00F74ED9" w:rsidP="00C310B6">
            <w:pPr>
              <w:cnfStyle w:val="000000100000" w:firstRow="0" w:lastRow="0" w:firstColumn="0" w:lastColumn="0" w:oddVBand="0" w:evenVBand="0" w:oddHBand="1" w:evenHBand="0" w:firstRowFirstColumn="0" w:firstRowLastColumn="0" w:lastRowFirstColumn="0" w:lastRowLastColumn="0"/>
              <w:rPr>
                <w:rFonts w:cs="Arial"/>
                <w:i/>
                <w:sz w:val="20"/>
                <w:szCs w:val="20"/>
              </w:rPr>
            </w:pPr>
          </w:p>
        </w:tc>
      </w:tr>
      <w:tr w:rsidR="00C310B6" w:rsidRPr="00227E36" w14:paraId="3AFEA84A"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DC70BF5" w14:textId="6132439E" w:rsidR="00C310B6" w:rsidRPr="00227E36" w:rsidRDefault="002F40FC" w:rsidP="00C310B6">
            <w:pPr>
              <w:rPr>
                <w:rFonts w:cs="Arial"/>
                <w:bCs w:val="0"/>
                <w:sz w:val="20"/>
                <w:szCs w:val="20"/>
              </w:rPr>
            </w:pPr>
            <w:r>
              <w:rPr>
                <w:rFonts w:cs="Arial"/>
                <w:bCs w:val="0"/>
                <w:sz w:val="20"/>
                <w:szCs w:val="20"/>
              </w:rPr>
              <w:t>19</w:t>
            </w:r>
            <w:r w:rsidR="00FA5D22">
              <w:rPr>
                <w:rFonts w:cs="Arial"/>
                <w:bCs w:val="0"/>
                <w:sz w:val="20"/>
                <w:szCs w:val="20"/>
              </w:rPr>
              <w:t>/25</w:t>
            </w:r>
          </w:p>
        </w:tc>
        <w:tc>
          <w:tcPr>
            <w:tcW w:w="9639" w:type="dxa"/>
          </w:tcPr>
          <w:p w14:paraId="38229431" w14:textId="77777777" w:rsidR="00C310B6" w:rsidRPr="002C53C3" w:rsidRDefault="00C310B6" w:rsidP="00C310B6">
            <w:pPr>
              <w:cnfStyle w:val="000000000000" w:firstRow="0" w:lastRow="0" w:firstColumn="0" w:lastColumn="0" w:oddVBand="0" w:evenVBand="0" w:oddHBand="0" w:evenHBand="0" w:firstRowFirstColumn="0" w:firstRowLastColumn="0" w:lastRowFirstColumn="0" w:lastRowLastColumn="0"/>
              <w:rPr>
                <w:rFonts w:cs="Arial"/>
                <w:b/>
                <w:bCs/>
                <w:sz w:val="20"/>
                <w:szCs w:val="20"/>
              </w:rPr>
            </w:pPr>
            <w:r w:rsidRPr="002C53C3">
              <w:rPr>
                <w:rFonts w:cs="Arial"/>
                <w:b/>
                <w:bCs/>
                <w:sz w:val="20"/>
                <w:szCs w:val="20"/>
              </w:rPr>
              <w:t>Declarations of Interest/requests for dispensation</w:t>
            </w:r>
          </w:p>
          <w:p w14:paraId="74CA553B" w14:textId="77777777" w:rsidR="00227E36" w:rsidRPr="002C53C3" w:rsidRDefault="00227E36" w:rsidP="00C310B6">
            <w:pPr>
              <w:cnfStyle w:val="000000000000" w:firstRow="0" w:lastRow="0" w:firstColumn="0" w:lastColumn="0" w:oddVBand="0" w:evenVBand="0" w:oddHBand="0" w:evenHBand="0" w:firstRowFirstColumn="0" w:firstRowLastColumn="0" w:lastRowFirstColumn="0" w:lastRowLastColumn="0"/>
              <w:rPr>
                <w:rFonts w:cs="Arial"/>
                <w:bCs/>
                <w:sz w:val="20"/>
                <w:szCs w:val="20"/>
              </w:rPr>
            </w:pPr>
          </w:p>
          <w:p w14:paraId="4E650F35" w14:textId="5860AA94" w:rsidR="00A521FD" w:rsidRPr="002C53C3"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Register of Interests</w:t>
            </w:r>
          </w:p>
          <w:p w14:paraId="2BE7F450" w14:textId="06CAFA9C" w:rsidR="00A521FD" w:rsidRDefault="00A521FD" w:rsidP="009B36D1">
            <w:pPr>
              <w:cnfStyle w:val="000000000000" w:firstRow="0" w:lastRow="0" w:firstColumn="0" w:lastColumn="0" w:oddVBand="0" w:evenVBand="0" w:oddHBand="0" w:evenHBand="0" w:firstRowFirstColumn="0" w:firstRowLastColumn="0" w:lastRowFirstColumn="0" w:lastRowLastColumn="0"/>
              <w:rPr>
                <w:rFonts w:cs="Arial"/>
                <w:bCs/>
                <w:sz w:val="20"/>
                <w:szCs w:val="20"/>
              </w:rPr>
            </w:pPr>
            <w:r w:rsidRPr="002C53C3">
              <w:rPr>
                <w:rFonts w:cs="Arial"/>
                <w:bCs/>
                <w:i/>
                <w:iCs/>
                <w:sz w:val="20"/>
                <w:szCs w:val="20"/>
              </w:rPr>
              <w:br/>
            </w:r>
            <w:r w:rsidR="00CB568B">
              <w:rPr>
                <w:rFonts w:cs="Arial"/>
                <w:bCs/>
                <w:sz w:val="20"/>
                <w:szCs w:val="20"/>
              </w:rPr>
              <w:t xml:space="preserve">All councillors have completed their Declaration of Pecuniary Interest </w:t>
            </w:r>
            <w:r w:rsidR="00EA6C3E">
              <w:rPr>
                <w:rFonts w:cs="Arial"/>
                <w:bCs/>
                <w:sz w:val="20"/>
                <w:szCs w:val="20"/>
              </w:rPr>
              <w:t xml:space="preserve">Forms, and these are filed as such. </w:t>
            </w:r>
            <w:r w:rsidR="00CB568B">
              <w:rPr>
                <w:rFonts w:cs="Arial"/>
                <w:bCs/>
                <w:sz w:val="20"/>
                <w:szCs w:val="20"/>
              </w:rPr>
              <w:t xml:space="preserve"> </w:t>
            </w:r>
          </w:p>
          <w:p w14:paraId="63834E04" w14:textId="3F54CA1E"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
                <w:sz w:val="20"/>
                <w:szCs w:val="20"/>
              </w:rPr>
            </w:pPr>
          </w:p>
          <w:p w14:paraId="32DAB27F" w14:textId="5BEB23AF" w:rsidR="00A521FD" w:rsidRPr="002C53C3"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To declare any personal interests in items on the agenda and their nature</w:t>
            </w:r>
          </w:p>
          <w:p w14:paraId="66C4CB16" w14:textId="0E4DB974"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7F0BCC06" w14:textId="3053ED7C" w:rsidR="0095104F" w:rsidRDefault="00AA72BE" w:rsidP="00A521FD">
            <w:pPr>
              <w:cnfStyle w:val="000000000000" w:firstRow="0" w:lastRow="0" w:firstColumn="0" w:lastColumn="0" w:oddVBand="0" w:evenVBand="0" w:oddHBand="0" w:evenHBand="0" w:firstRowFirstColumn="0" w:firstRowLastColumn="0" w:lastRowFirstColumn="0" w:lastRowLastColumn="0"/>
              <w:rPr>
                <w:rFonts w:cs="Arial"/>
                <w:b/>
                <w:sz w:val="20"/>
                <w:szCs w:val="20"/>
              </w:rPr>
            </w:pPr>
            <w:r>
              <w:rPr>
                <w:rFonts w:cs="Arial"/>
                <w:bCs/>
                <w:sz w:val="20"/>
                <w:szCs w:val="20"/>
              </w:rPr>
              <w:t>None</w:t>
            </w:r>
          </w:p>
          <w:p w14:paraId="3B14E811" w14:textId="77777777" w:rsidR="0095104F" w:rsidRPr="0095104F" w:rsidRDefault="0095104F" w:rsidP="00A521FD">
            <w:pPr>
              <w:cnfStyle w:val="000000000000" w:firstRow="0" w:lastRow="0" w:firstColumn="0" w:lastColumn="0" w:oddVBand="0" w:evenVBand="0" w:oddHBand="0" w:evenHBand="0" w:firstRowFirstColumn="0" w:firstRowLastColumn="0" w:lastRowFirstColumn="0" w:lastRowLastColumn="0"/>
              <w:rPr>
                <w:rFonts w:cs="Arial"/>
                <w:b/>
                <w:sz w:val="20"/>
                <w:szCs w:val="20"/>
              </w:rPr>
            </w:pPr>
          </w:p>
          <w:p w14:paraId="41D0ADE3" w14:textId="2F5C1EB8" w:rsidR="00A521FD" w:rsidRPr="002C53C3"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To declare any prejudicial interests in items on the agenda</w:t>
            </w:r>
          </w:p>
          <w:p w14:paraId="7C1349FD" w14:textId="77777777" w:rsidR="00A521FD" w:rsidRPr="002C53C3" w:rsidRDefault="00A521FD" w:rsidP="00A521FD">
            <w:pPr>
              <w:pStyle w:val="ListParagraph"/>
              <w:ind w:left="720" w:firstLine="0"/>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2CA623DB" w14:textId="1CBFB6A4" w:rsidR="00C27947" w:rsidRPr="000A2AFB" w:rsidRDefault="0020048E" w:rsidP="00C27947">
            <w:pPr>
              <w:cnfStyle w:val="000000000000" w:firstRow="0" w:lastRow="0" w:firstColumn="0" w:lastColumn="0" w:oddVBand="0" w:evenVBand="0" w:oddHBand="0" w:evenHBand="0" w:firstRowFirstColumn="0" w:firstRowLastColumn="0" w:lastRowFirstColumn="0" w:lastRowLastColumn="0"/>
              <w:rPr>
                <w:rFonts w:cs="Arial"/>
                <w:bCs/>
                <w:sz w:val="20"/>
                <w:szCs w:val="20"/>
              </w:rPr>
            </w:pPr>
            <w:r>
              <w:rPr>
                <w:rFonts w:cs="Arial"/>
                <w:bCs/>
                <w:sz w:val="20"/>
                <w:szCs w:val="20"/>
              </w:rPr>
              <w:t>None</w:t>
            </w:r>
          </w:p>
          <w:p w14:paraId="57905393" w14:textId="56E30ACA" w:rsidR="00A521FD" w:rsidRPr="002C53C3" w:rsidRDefault="00A521FD" w:rsidP="00C310B6">
            <w:pPr>
              <w:cnfStyle w:val="000000000000" w:firstRow="0" w:lastRow="0" w:firstColumn="0" w:lastColumn="0" w:oddVBand="0" w:evenVBand="0" w:oddHBand="0" w:evenHBand="0" w:firstRowFirstColumn="0" w:firstRowLastColumn="0" w:lastRowFirstColumn="0" w:lastRowLastColumn="0"/>
              <w:rPr>
                <w:rFonts w:cs="Arial"/>
                <w:bCs/>
                <w:sz w:val="20"/>
                <w:szCs w:val="20"/>
              </w:rPr>
            </w:pPr>
          </w:p>
          <w:p w14:paraId="13A2B0AF" w14:textId="27B65F36" w:rsidR="00A521FD"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To make any requests for dispensation</w:t>
            </w:r>
            <w:r w:rsidR="004B444E">
              <w:rPr>
                <w:rFonts w:cs="Arial"/>
                <w:bCs/>
                <w:i/>
                <w:iCs/>
                <w:sz w:val="20"/>
                <w:szCs w:val="20"/>
              </w:rPr>
              <w:t xml:space="preserve"> </w:t>
            </w:r>
          </w:p>
          <w:p w14:paraId="4707DBED" w14:textId="77777777" w:rsidR="00952DD5" w:rsidRPr="002C53C3" w:rsidRDefault="00952DD5" w:rsidP="00952DD5">
            <w:pPr>
              <w:pStyle w:val="ListParagraph"/>
              <w:ind w:left="720" w:firstLine="0"/>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4F4A3500" w14:textId="68F46479"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Cs/>
                <w:sz w:val="20"/>
                <w:szCs w:val="20"/>
              </w:rPr>
            </w:pPr>
            <w:r w:rsidRPr="002C53C3">
              <w:rPr>
                <w:rFonts w:cs="Arial"/>
                <w:bCs/>
                <w:sz w:val="20"/>
                <w:szCs w:val="20"/>
              </w:rPr>
              <w:t>None</w:t>
            </w:r>
          </w:p>
          <w:p w14:paraId="03DC7199" w14:textId="70ADC82F" w:rsidR="00227E36" w:rsidRPr="002C53C3" w:rsidRDefault="00227E36" w:rsidP="00A521FD">
            <w:pPr>
              <w:cnfStyle w:val="000000000000" w:firstRow="0" w:lastRow="0" w:firstColumn="0" w:lastColumn="0" w:oddVBand="0" w:evenVBand="0" w:oddHBand="0" w:evenHBand="0" w:firstRowFirstColumn="0" w:firstRowLastColumn="0" w:lastRowFirstColumn="0" w:lastRowLastColumn="0"/>
              <w:rPr>
                <w:rFonts w:cs="Arial"/>
                <w:bCs/>
                <w:sz w:val="20"/>
                <w:szCs w:val="20"/>
              </w:rPr>
            </w:pPr>
          </w:p>
        </w:tc>
      </w:tr>
      <w:tr w:rsidR="00C310B6" w:rsidRPr="00227E36" w14:paraId="7547AA87"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68AF114" w14:textId="028A986E" w:rsidR="00C310B6" w:rsidRPr="002C53C3" w:rsidRDefault="002F40FC" w:rsidP="00C310B6">
            <w:pPr>
              <w:rPr>
                <w:rFonts w:cs="Arial"/>
                <w:bCs w:val="0"/>
                <w:sz w:val="20"/>
                <w:szCs w:val="20"/>
              </w:rPr>
            </w:pPr>
            <w:r>
              <w:rPr>
                <w:rFonts w:cs="Arial"/>
                <w:bCs w:val="0"/>
                <w:sz w:val="20"/>
                <w:szCs w:val="20"/>
              </w:rPr>
              <w:t>20</w:t>
            </w:r>
            <w:r w:rsidR="00FA5D22">
              <w:rPr>
                <w:rFonts w:cs="Arial"/>
                <w:bCs w:val="0"/>
                <w:sz w:val="20"/>
                <w:szCs w:val="20"/>
              </w:rPr>
              <w:t>/25</w:t>
            </w:r>
          </w:p>
        </w:tc>
        <w:tc>
          <w:tcPr>
            <w:tcW w:w="9639" w:type="dxa"/>
          </w:tcPr>
          <w:p w14:paraId="2B4F7012" w14:textId="77777777" w:rsidR="00C310B6" w:rsidRPr="002C53C3" w:rsidRDefault="00C310B6"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2C53C3">
              <w:rPr>
                <w:sz w:val="20"/>
                <w:szCs w:val="20"/>
              </w:rPr>
              <w:t>Exclusion of Press and Public (Public Bodies Admission to Meetings Act 1960)</w:t>
            </w:r>
          </w:p>
          <w:p w14:paraId="2E1B813D" w14:textId="77777777" w:rsidR="00227E36" w:rsidRPr="002C53C3" w:rsidRDefault="00227E36"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5AC77710" w14:textId="77777777" w:rsidR="00227E36" w:rsidRDefault="008E74CF"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2C53C3">
              <w:rPr>
                <w:rFonts w:cs="Arial"/>
                <w:sz w:val="20"/>
                <w:szCs w:val="20"/>
              </w:rPr>
              <w:t>None</w:t>
            </w:r>
          </w:p>
          <w:p w14:paraId="218B3A48" w14:textId="2D32D6F4" w:rsidR="00333BD1" w:rsidRPr="007E0E53" w:rsidRDefault="00333BD1"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p>
        </w:tc>
      </w:tr>
      <w:tr w:rsidR="00C310B6" w:rsidRPr="00227E36" w14:paraId="599F2F51"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965FD18" w14:textId="0D6235CF" w:rsidR="00C310B6" w:rsidRPr="002C53C3" w:rsidRDefault="002F40FC" w:rsidP="00C310B6">
            <w:pPr>
              <w:rPr>
                <w:rFonts w:cs="Arial"/>
                <w:bCs w:val="0"/>
                <w:sz w:val="20"/>
                <w:szCs w:val="20"/>
              </w:rPr>
            </w:pPr>
            <w:r>
              <w:rPr>
                <w:rFonts w:cs="Arial"/>
                <w:bCs w:val="0"/>
                <w:sz w:val="20"/>
                <w:szCs w:val="20"/>
              </w:rPr>
              <w:t>21</w:t>
            </w:r>
            <w:r w:rsidR="00FA5D22">
              <w:rPr>
                <w:rFonts w:cs="Arial"/>
                <w:bCs w:val="0"/>
                <w:sz w:val="20"/>
                <w:szCs w:val="20"/>
              </w:rPr>
              <w:t>/25</w:t>
            </w:r>
          </w:p>
        </w:tc>
        <w:tc>
          <w:tcPr>
            <w:tcW w:w="9639" w:type="dxa"/>
          </w:tcPr>
          <w:p w14:paraId="38AB6BE5" w14:textId="70856B14" w:rsidR="00C310B6" w:rsidRPr="002C53C3" w:rsidRDefault="00C310B6" w:rsidP="00C310B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sidRPr="002C53C3">
              <w:rPr>
                <w:sz w:val="20"/>
                <w:szCs w:val="20"/>
              </w:rPr>
              <w:t>Public Participation</w:t>
            </w:r>
          </w:p>
          <w:p w14:paraId="69ADD9EE" w14:textId="4D8E7F37" w:rsidR="009C4A3F" w:rsidRPr="002C53C3" w:rsidRDefault="009C4A3F" w:rsidP="00227E36">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p w14:paraId="70FE6D3E" w14:textId="62B91173" w:rsidR="004A46BA" w:rsidRDefault="002F40FC" w:rsidP="004A46BA">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r w:rsidRPr="00C95AF2">
              <w:rPr>
                <w:b w:val="0"/>
                <w:bCs w:val="0"/>
                <w:sz w:val="20"/>
                <w:szCs w:val="20"/>
              </w:rPr>
              <w:t xml:space="preserve">A member of the public attended </w:t>
            </w:r>
            <w:r w:rsidR="00AA72BE" w:rsidRPr="00C95AF2">
              <w:rPr>
                <w:b w:val="0"/>
                <w:bCs w:val="0"/>
                <w:sz w:val="20"/>
                <w:szCs w:val="20"/>
              </w:rPr>
              <w:t>to listen to discussions relating to the Parish Pinfold on North Row</w:t>
            </w:r>
            <w:r w:rsidR="00C95AF2">
              <w:rPr>
                <w:b w:val="0"/>
                <w:bCs w:val="0"/>
                <w:sz w:val="20"/>
                <w:szCs w:val="20"/>
              </w:rPr>
              <w:t xml:space="preserve"> comments are noted under agenda item 26/25</w:t>
            </w:r>
            <w:r w:rsidR="00386198">
              <w:rPr>
                <w:b w:val="0"/>
                <w:bCs w:val="0"/>
                <w:sz w:val="20"/>
                <w:szCs w:val="20"/>
              </w:rPr>
              <w:t xml:space="preserve"> iii. </w:t>
            </w:r>
          </w:p>
          <w:p w14:paraId="2356F26E" w14:textId="42464D42" w:rsidR="00B65EF1" w:rsidRPr="004A46BA" w:rsidRDefault="00B65EF1" w:rsidP="004A46BA">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tc>
      </w:tr>
      <w:tr w:rsidR="006A635F" w:rsidRPr="00227E36" w14:paraId="4D49B2D6"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4EF59542" w14:textId="09E51AAC" w:rsidR="006A635F" w:rsidRPr="001126EA" w:rsidRDefault="002F40FC" w:rsidP="00C310B6">
            <w:pPr>
              <w:rPr>
                <w:rFonts w:cs="Arial"/>
                <w:bCs w:val="0"/>
                <w:sz w:val="20"/>
                <w:szCs w:val="20"/>
              </w:rPr>
            </w:pPr>
            <w:r>
              <w:rPr>
                <w:rFonts w:cs="Arial"/>
                <w:bCs w:val="0"/>
                <w:sz w:val="20"/>
                <w:szCs w:val="20"/>
              </w:rPr>
              <w:t>22</w:t>
            </w:r>
            <w:r w:rsidR="00FA5D22">
              <w:rPr>
                <w:rFonts w:cs="Arial"/>
                <w:bCs w:val="0"/>
                <w:sz w:val="20"/>
                <w:szCs w:val="20"/>
              </w:rPr>
              <w:t>/25</w:t>
            </w:r>
          </w:p>
        </w:tc>
        <w:tc>
          <w:tcPr>
            <w:tcW w:w="9639" w:type="dxa"/>
          </w:tcPr>
          <w:p w14:paraId="39000897" w14:textId="298E6EAA" w:rsidR="00EA15DB" w:rsidRPr="001126EA" w:rsidRDefault="00405CD8"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1126EA">
              <w:rPr>
                <w:sz w:val="20"/>
                <w:szCs w:val="20"/>
              </w:rPr>
              <w:t>Cumberland</w:t>
            </w:r>
            <w:r w:rsidR="00D95CCC" w:rsidRPr="001126EA">
              <w:rPr>
                <w:sz w:val="20"/>
                <w:szCs w:val="20"/>
              </w:rPr>
              <w:t xml:space="preserve"> Council</w:t>
            </w:r>
            <w:r w:rsidR="000E634D" w:rsidRPr="001126EA">
              <w:rPr>
                <w:sz w:val="20"/>
                <w:szCs w:val="20"/>
              </w:rPr>
              <w:t xml:space="preserve"> update</w:t>
            </w:r>
          </w:p>
          <w:p w14:paraId="67999AB9" w14:textId="70DF5126" w:rsidR="00F30370" w:rsidRDefault="00F30370"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p w14:paraId="42391FFB" w14:textId="50DEB119" w:rsidR="00386198" w:rsidRDefault="00386198"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Cumberland Councillor J Perry attended and provided the below update:</w:t>
            </w:r>
          </w:p>
          <w:p w14:paraId="0A3CDD16" w14:textId="77777777" w:rsidR="00386198" w:rsidRPr="00386198" w:rsidRDefault="00386198"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p w14:paraId="74A45B4F" w14:textId="11EFDBE8" w:rsidR="00C95AF2" w:rsidRDefault="00C95AF2" w:rsidP="00FA5D22">
            <w:pPr>
              <w:pStyle w:val="Heading1"/>
              <w:numPr>
                <w:ilvl w:val="0"/>
                <w:numId w:val="19"/>
              </w:numPr>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 xml:space="preserve">A full council meeting was held on the 5-3-25 and the budget was approved with a </w:t>
            </w:r>
            <w:r w:rsidR="0019760F">
              <w:rPr>
                <w:b w:val="0"/>
                <w:bCs w:val="0"/>
                <w:sz w:val="20"/>
                <w:szCs w:val="20"/>
              </w:rPr>
              <w:lastRenderedPageBreak/>
              <w:t xml:space="preserve">Cumberland setting a </w:t>
            </w:r>
            <w:r>
              <w:rPr>
                <w:b w:val="0"/>
                <w:bCs w:val="0"/>
                <w:sz w:val="20"/>
                <w:szCs w:val="20"/>
              </w:rPr>
              <w:t xml:space="preserve">4.99% rise on council tax. </w:t>
            </w:r>
          </w:p>
          <w:p w14:paraId="6F4B7A0B" w14:textId="1A1824E6" w:rsidR="00C95AF2" w:rsidRDefault="00C95AF2" w:rsidP="00FA5D22">
            <w:pPr>
              <w:pStyle w:val="Heading1"/>
              <w:numPr>
                <w:ilvl w:val="0"/>
                <w:numId w:val="19"/>
              </w:numPr>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Passing place signs have now been installed in the Parish</w:t>
            </w:r>
            <w:r w:rsidR="0019760F">
              <w:rPr>
                <w:b w:val="0"/>
                <w:bCs w:val="0"/>
                <w:sz w:val="20"/>
                <w:szCs w:val="20"/>
              </w:rPr>
              <w:t xml:space="preserve"> as per the Parish Council request made in 2024.</w:t>
            </w:r>
          </w:p>
          <w:p w14:paraId="3C865633" w14:textId="65EF72A1" w:rsidR="00C95AF2" w:rsidRPr="00F55464" w:rsidRDefault="00C95AF2" w:rsidP="00FA5D22">
            <w:pPr>
              <w:pStyle w:val="Heading1"/>
              <w:numPr>
                <w:ilvl w:val="0"/>
                <w:numId w:val="19"/>
              </w:numPr>
              <w:outlineLvl w:val="0"/>
              <w:cnfStyle w:val="000000100000" w:firstRow="0" w:lastRow="0" w:firstColumn="0" w:lastColumn="0" w:oddVBand="0" w:evenVBand="0" w:oddHBand="1" w:evenHBand="0" w:firstRowFirstColumn="0" w:firstRowLastColumn="0" w:lastRowFirstColumn="0" w:lastRowLastColumn="0"/>
              <w:rPr>
                <w:b w:val="0"/>
                <w:bCs w:val="0"/>
                <w:color w:val="000000" w:themeColor="text1"/>
                <w:sz w:val="20"/>
                <w:szCs w:val="20"/>
              </w:rPr>
            </w:pPr>
            <w:r w:rsidRPr="00F55464">
              <w:rPr>
                <w:b w:val="0"/>
                <w:bCs w:val="0"/>
                <w:color w:val="000000" w:themeColor="text1"/>
                <w:sz w:val="20"/>
                <w:szCs w:val="20"/>
              </w:rPr>
              <w:t xml:space="preserve">Cllr J Perry is working to support the Parish Council in getting </w:t>
            </w:r>
            <w:r w:rsidR="0019760F" w:rsidRPr="00F55464">
              <w:rPr>
                <w:b w:val="0"/>
                <w:bCs w:val="0"/>
                <w:color w:val="000000" w:themeColor="text1"/>
                <w:sz w:val="20"/>
                <w:szCs w:val="20"/>
              </w:rPr>
              <w:t xml:space="preserve">consent for the </w:t>
            </w:r>
            <w:r w:rsidRPr="00F55464">
              <w:rPr>
                <w:b w:val="0"/>
                <w:bCs w:val="0"/>
                <w:color w:val="000000" w:themeColor="text1"/>
                <w:sz w:val="20"/>
                <w:szCs w:val="20"/>
              </w:rPr>
              <w:t xml:space="preserve">grit bins moved as per Parish Council request. </w:t>
            </w:r>
          </w:p>
          <w:p w14:paraId="55867B51" w14:textId="0EE5D077" w:rsidR="00830E2F" w:rsidRPr="00F55464" w:rsidRDefault="00BC5EE8" w:rsidP="00FA5D22">
            <w:pPr>
              <w:pStyle w:val="Heading1"/>
              <w:numPr>
                <w:ilvl w:val="0"/>
                <w:numId w:val="19"/>
              </w:numPr>
              <w:outlineLvl w:val="0"/>
              <w:cnfStyle w:val="000000100000" w:firstRow="0" w:lastRow="0" w:firstColumn="0" w:lastColumn="0" w:oddVBand="0" w:evenVBand="0" w:oddHBand="1" w:evenHBand="0" w:firstRowFirstColumn="0" w:firstRowLastColumn="0" w:lastRowFirstColumn="0" w:lastRowLastColumn="0"/>
              <w:rPr>
                <w:b w:val="0"/>
                <w:bCs w:val="0"/>
                <w:color w:val="000000" w:themeColor="text1"/>
                <w:sz w:val="20"/>
                <w:szCs w:val="20"/>
              </w:rPr>
            </w:pPr>
            <w:r w:rsidRPr="00F55464">
              <w:rPr>
                <w:b w:val="0"/>
                <w:bCs w:val="0"/>
                <w:color w:val="000000" w:themeColor="text1"/>
                <w:sz w:val="20"/>
                <w:szCs w:val="20"/>
              </w:rPr>
              <w:t xml:space="preserve">A further request by Cllr </w:t>
            </w:r>
            <w:proofErr w:type="gramStart"/>
            <w:r w:rsidRPr="00F55464">
              <w:rPr>
                <w:b w:val="0"/>
                <w:bCs w:val="0"/>
                <w:color w:val="000000" w:themeColor="text1"/>
                <w:sz w:val="20"/>
                <w:szCs w:val="20"/>
              </w:rPr>
              <w:t>A</w:t>
            </w:r>
            <w:proofErr w:type="gramEnd"/>
            <w:r w:rsidRPr="00F55464">
              <w:rPr>
                <w:b w:val="0"/>
                <w:bCs w:val="0"/>
                <w:color w:val="000000" w:themeColor="text1"/>
                <w:sz w:val="20"/>
                <w:szCs w:val="20"/>
              </w:rPr>
              <w:t xml:space="preserve"> </w:t>
            </w:r>
            <w:proofErr w:type="spellStart"/>
            <w:r w:rsidRPr="00F55464">
              <w:rPr>
                <w:b w:val="0"/>
                <w:bCs w:val="0"/>
                <w:color w:val="000000" w:themeColor="text1"/>
                <w:sz w:val="20"/>
                <w:szCs w:val="20"/>
              </w:rPr>
              <w:t>Pini</w:t>
            </w:r>
            <w:proofErr w:type="spellEnd"/>
            <w:r w:rsidRPr="00F55464">
              <w:rPr>
                <w:b w:val="0"/>
                <w:bCs w:val="0"/>
                <w:color w:val="000000" w:themeColor="text1"/>
                <w:sz w:val="20"/>
                <w:szCs w:val="20"/>
              </w:rPr>
              <w:t xml:space="preserve"> to Cumberland Councillor J Perry for an additional grit bin </w:t>
            </w:r>
            <w:r w:rsidR="00830E2F" w:rsidRPr="00F55464">
              <w:rPr>
                <w:b w:val="0"/>
                <w:bCs w:val="0"/>
                <w:color w:val="000000" w:themeColor="text1"/>
                <w:sz w:val="20"/>
                <w:szCs w:val="20"/>
              </w:rPr>
              <w:t>was an independent request by</w:t>
            </w:r>
            <w:r w:rsidRPr="00F55464">
              <w:rPr>
                <w:b w:val="0"/>
                <w:bCs w:val="0"/>
                <w:color w:val="000000" w:themeColor="text1"/>
                <w:sz w:val="20"/>
                <w:szCs w:val="20"/>
              </w:rPr>
              <w:t xml:space="preserve"> Cllr A </w:t>
            </w:r>
            <w:proofErr w:type="spellStart"/>
            <w:r w:rsidRPr="00F55464">
              <w:rPr>
                <w:b w:val="0"/>
                <w:bCs w:val="0"/>
                <w:color w:val="000000" w:themeColor="text1"/>
                <w:sz w:val="20"/>
                <w:szCs w:val="20"/>
              </w:rPr>
              <w:t>Pini</w:t>
            </w:r>
            <w:proofErr w:type="spellEnd"/>
            <w:r w:rsidR="00830E2F" w:rsidRPr="00F55464">
              <w:rPr>
                <w:b w:val="0"/>
                <w:bCs w:val="0"/>
                <w:color w:val="000000" w:themeColor="text1"/>
                <w:sz w:val="20"/>
                <w:szCs w:val="20"/>
              </w:rPr>
              <w:t xml:space="preserve"> without prior agreement of the Parish council</w:t>
            </w:r>
            <w:r w:rsidR="000C1A36" w:rsidRPr="00F55464">
              <w:rPr>
                <w:b w:val="0"/>
                <w:bCs w:val="0"/>
                <w:color w:val="000000" w:themeColor="text1"/>
                <w:sz w:val="20"/>
                <w:szCs w:val="20"/>
              </w:rPr>
              <w:t xml:space="preserve">. </w:t>
            </w:r>
            <w:r w:rsidRPr="00F55464">
              <w:rPr>
                <w:b w:val="0"/>
                <w:bCs w:val="0"/>
                <w:color w:val="000000" w:themeColor="text1"/>
                <w:sz w:val="20"/>
                <w:szCs w:val="20"/>
              </w:rPr>
              <w:t xml:space="preserve">The Parish Council requested that this request be cancelled due to potential cost implications that have not been budgeted for. </w:t>
            </w:r>
          </w:p>
          <w:p w14:paraId="222B6081" w14:textId="636EB586" w:rsidR="00CC6878" w:rsidRDefault="00C95AF2" w:rsidP="00CC6878">
            <w:pPr>
              <w:pStyle w:val="Heading1"/>
              <w:numPr>
                <w:ilvl w:val="0"/>
                <w:numId w:val="19"/>
              </w:numPr>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sidRPr="00F55464">
              <w:rPr>
                <w:b w:val="0"/>
                <w:bCs w:val="0"/>
                <w:sz w:val="20"/>
                <w:szCs w:val="20"/>
              </w:rPr>
              <w:t>Waste &amp; recycling collection update has been circulated to all.</w:t>
            </w:r>
            <w:r>
              <w:rPr>
                <w:b w:val="0"/>
                <w:bCs w:val="0"/>
                <w:sz w:val="20"/>
                <w:szCs w:val="20"/>
              </w:rPr>
              <w:t xml:space="preserve"> Cllr J Perry has asked for a map showing who will now get household recycling collections going forward</w:t>
            </w:r>
            <w:r w:rsidR="00CC6878">
              <w:rPr>
                <w:b w:val="0"/>
                <w:bCs w:val="0"/>
                <w:sz w:val="20"/>
                <w:szCs w:val="20"/>
              </w:rPr>
              <w:t xml:space="preserve"> and will be circulated once it is receive</w:t>
            </w:r>
            <w:r w:rsidR="00826D84">
              <w:rPr>
                <w:b w:val="0"/>
                <w:bCs w:val="0"/>
                <w:sz w:val="20"/>
                <w:szCs w:val="20"/>
              </w:rPr>
              <w:t>d (as one of the key matters that was not addressed in the update was if doorstep recycling will now be made available to those that haven’t previously had it).</w:t>
            </w:r>
          </w:p>
          <w:p w14:paraId="360847A9" w14:textId="755874E6" w:rsidR="00CC6878" w:rsidRPr="00CC6878" w:rsidRDefault="00CC6878" w:rsidP="00CC6878">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Action: Clerk to circulate this to all when received.</w:t>
            </w:r>
          </w:p>
          <w:p w14:paraId="51A4827A" w14:textId="0D6E415B" w:rsidR="00CC6878" w:rsidRDefault="00CC6878" w:rsidP="00CC6878">
            <w:pPr>
              <w:pStyle w:val="Heading1"/>
              <w:numPr>
                <w:ilvl w:val="0"/>
                <w:numId w:val="19"/>
              </w:numPr>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 xml:space="preserve">Cumberland Council has now submitted its response to the boundary commission review which will see Cumberland gain 9 more councillors at the next election to help them fulfil required commitments to external stakeholders. This has resulted in a proposed revision of ward boundaries to allow for new ‘ward areas’ for the new councillors. Cumberland Council has proposed </w:t>
            </w:r>
            <w:r w:rsidR="00826D84">
              <w:rPr>
                <w:b w:val="0"/>
                <w:bCs w:val="0"/>
                <w:sz w:val="20"/>
                <w:szCs w:val="20"/>
              </w:rPr>
              <w:t xml:space="preserve">amongst other things </w:t>
            </w:r>
            <w:r>
              <w:rPr>
                <w:b w:val="0"/>
                <w:bCs w:val="0"/>
                <w:sz w:val="20"/>
                <w:szCs w:val="20"/>
              </w:rPr>
              <w:t xml:space="preserve">that </w:t>
            </w:r>
            <w:proofErr w:type="spellStart"/>
            <w:r>
              <w:rPr>
                <w:b w:val="0"/>
                <w:bCs w:val="0"/>
                <w:sz w:val="20"/>
                <w:szCs w:val="20"/>
              </w:rPr>
              <w:t>Bothel</w:t>
            </w:r>
            <w:proofErr w:type="spellEnd"/>
            <w:r>
              <w:rPr>
                <w:b w:val="0"/>
                <w:bCs w:val="0"/>
                <w:sz w:val="20"/>
                <w:szCs w:val="20"/>
              </w:rPr>
              <w:t xml:space="preserve"> &amp; </w:t>
            </w:r>
            <w:proofErr w:type="spellStart"/>
            <w:r>
              <w:rPr>
                <w:b w:val="0"/>
                <w:bCs w:val="0"/>
                <w:sz w:val="20"/>
                <w:szCs w:val="20"/>
              </w:rPr>
              <w:t>Wharrels</w:t>
            </w:r>
            <w:proofErr w:type="spellEnd"/>
            <w:r>
              <w:rPr>
                <w:b w:val="0"/>
                <w:bCs w:val="0"/>
                <w:sz w:val="20"/>
                <w:szCs w:val="20"/>
              </w:rPr>
              <w:t xml:space="preserve"> will be split into </w:t>
            </w:r>
            <w:proofErr w:type="spellStart"/>
            <w:r>
              <w:rPr>
                <w:b w:val="0"/>
                <w:bCs w:val="0"/>
                <w:sz w:val="20"/>
                <w:szCs w:val="20"/>
              </w:rPr>
              <w:t>Bothel</w:t>
            </w:r>
            <w:proofErr w:type="spellEnd"/>
            <w:r>
              <w:rPr>
                <w:b w:val="0"/>
                <w:bCs w:val="0"/>
                <w:sz w:val="20"/>
                <w:szCs w:val="20"/>
              </w:rPr>
              <w:t xml:space="preserve"> &amp; Newlands, and Cocker and Marron ward. A public consultation on this will start on the 1</w:t>
            </w:r>
            <w:r w:rsidRPr="00CC6878">
              <w:rPr>
                <w:b w:val="0"/>
                <w:bCs w:val="0"/>
                <w:sz w:val="20"/>
                <w:szCs w:val="20"/>
                <w:vertAlign w:val="superscript"/>
              </w:rPr>
              <w:t>st</w:t>
            </w:r>
            <w:r>
              <w:rPr>
                <w:b w:val="0"/>
                <w:bCs w:val="0"/>
                <w:sz w:val="20"/>
                <w:szCs w:val="20"/>
              </w:rPr>
              <w:t xml:space="preserve"> July 2025. </w:t>
            </w:r>
          </w:p>
          <w:p w14:paraId="19196DB3" w14:textId="33E04118" w:rsidR="00B95A10" w:rsidRDefault="00B95A10" w:rsidP="00CC6878">
            <w:pPr>
              <w:pStyle w:val="Heading1"/>
              <w:numPr>
                <w:ilvl w:val="0"/>
                <w:numId w:val="19"/>
              </w:numPr>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 xml:space="preserve">Cumbria are being fast tracked for becoming a strategic mayoral authority as part of a devolution deal. The elections for this will take place in May 2026, there will be a directly elected mayor and then two nominated from each of the strategic authorities (Cumberland &amp; Waf) and others representing sectors etc. The consultation is currently open for response </w:t>
            </w:r>
            <w:hyperlink r:id="rId8" w:history="1">
              <w:r w:rsidR="00826D84" w:rsidRPr="00A768C1">
                <w:rPr>
                  <w:rStyle w:val="Hyperlink"/>
                  <w:b w:val="0"/>
                  <w:bCs w:val="0"/>
                  <w:sz w:val="20"/>
                  <w:szCs w:val="20"/>
                </w:rPr>
                <w:t>https://www.gov.uk/government/consultations/cumbria-devolution/cumbria-devolution-consultation</w:t>
              </w:r>
            </w:hyperlink>
          </w:p>
          <w:p w14:paraId="6EE9DD7B" w14:textId="77777777" w:rsidR="00826D84" w:rsidRDefault="00826D84" w:rsidP="00826D84">
            <w:pPr>
              <w:pStyle w:val="Heading1"/>
              <w:ind w:left="36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p w14:paraId="6DDBBBA1" w14:textId="77777777" w:rsidR="00B95A10" w:rsidRDefault="00F24892" w:rsidP="00CC6878">
            <w:pPr>
              <w:pStyle w:val="Heading1"/>
              <w:numPr>
                <w:ilvl w:val="0"/>
                <w:numId w:val="19"/>
              </w:numPr>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 xml:space="preserve">The next </w:t>
            </w:r>
            <w:r w:rsidR="004037D0">
              <w:rPr>
                <w:b w:val="0"/>
                <w:bCs w:val="0"/>
                <w:sz w:val="20"/>
                <w:szCs w:val="20"/>
              </w:rPr>
              <w:t>Lakes to Sea Community Panel is w/c 10</w:t>
            </w:r>
            <w:r w:rsidR="004037D0" w:rsidRPr="004037D0">
              <w:rPr>
                <w:b w:val="0"/>
                <w:bCs w:val="0"/>
                <w:sz w:val="20"/>
                <w:szCs w:val="20"/>
                <w:vertAlign w:val="superscript"/>
              </w:rPr>
              <w:t>th</w:t>
            </w:r>
            <w:r w:rsidR="004037D0">
              <w:rPr>
                <w:b w:val="0"/>
                <w:bCs w:val="0"/>
                <w:sz w:val="20"/>
                <w:szCs w:val="20"/>
              </w:rPr>
              <w:t xml:space="preserve"> in </w:t>
            </w:r>
            <w:proofErr w:type="spellStart"/>
            <w:r w:rsidR="004037D0">
              <w:rPr>
                <w:b w:val="0"/>
                <w:bCs w:val="0"/>
                <w:sz w:val="20"/>
                <w:szCs w:val="20"/>
              </w:rPr>
              <w:t>Ireby</w:t>
            </w:r>
            <w:proofErr w:type="spellEnd"/>
            <w:r w:rsidR="004037D0">
              <w:rPr>
                <w:b w:val="0"/>
                <w:bCs w:val="0"/>
                <w:sz w:val="20"/>
                <w:szCs w:val="20"/>
              </w:rPr>
              <w:t>. The network meeting is focusing on young people in Cross-</w:t>
            </w:r>
            <w:proofErr w:type="spellStart"/>
            <w:r w:rsidR="004037D0">
              <w:rPr>
                <w:b w:val="0"/>
                <w:bCs w:val="0"/>
                <w:sz w:val="20"/>
                <w:szCs w:val="20"/>
              </w:rPr>
              <w:t>Canonby</w:t>
            </w:r>
            <w:proofErr w:type="spellEnd"/>
            <w:r w:rsidR="004037D0">
              <w:rPr>
                <w:b w:val="0"/>
                <w:bCs w:val="0"/>
                <w:sz w:val="20"/>
                <w:szCs w:val="20"/>
              </w:rPr>
              <w:t xml:space="preserve"> on Saturday 8</w:t>
            </w:r>
            <w:r w:rsidR="004037D0" w:rsidRPr="004037D0">
              <w:rPr>
                <w:b w:val="0"/>
                <w:bCs w:val="0"/>
                <w:sz w:val="20"/>
                <w:szCs w:val="20"/>
                <w:vertAlign w:val="superscript"/>
              </w:rPr>
              <w:t>th</w:t>
            </w:r>
            <w:r w:rsidR="004037D0">
              <w:rPr>
                <w:b w:val="0"/>
                <w:bCs w:val="0"/>
                <w:sz w:val="20"/>
                <w:szCs w:val="20"/>
              </w:rPr>
              <w:t xml:space="preserve"> March 2025 10-12 if anyone wants to raise any concerns let Cumberland Cllr J Perry know. </w:t>
            </w:r>
          </w:p>
          <w:p w14:paraId="1E1399A8" w14:textId="3D32D40A" w:rsidR="004037D0" w:rsidRDefault="00826D84" w:rsidP="00CC6878">
            <w:pPr>
              <w:pStyle w:val="Heading1"/>
              <w:numPr>
                <w:ilvl w:val="0"/>
                <w:numId w:val="19"/>
              </w:numPr>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 xml:space="preserve">For information it was noted that </w:t>
            </w:r>
            <w:r w:rsidR="004037D0">
              <w:rPr>
                <w:b w:val="0"/>
                <w:bCs w:val="0"/>
                <w:sz w:val="20"/>
                <w:szCs w:val="20"/>
              </w:rPr>
              <w:t>Bassenthwaite has 29.9%</w:t>
            </w:r>
            <w:r w:rsidR="00514DC9">
              <w:rPr>
                <w:b w:val="0"/>
                <w:bCs w:val="0"/>
                <w:sz w:val="20"/>
                <w:szCs w:val="20"/>
              </w:rPr>
              <w:t xml:space="preserve"> (</w:t>
            </w:r>
            <w:r>
              <w:rPr>
                <w:b w:val="0"/>
                <w:bCs w:val="0"/>
                <w:sz w:val="20"/>
                <w:szCs w:val="20"/>
              </w:rPr>
              <w:t xml:space="preserve">take from </w:t>
            </w:r>
            <w:r w:rsidR="00514DC9">
              <w:rPr>
                <w:b w:val="0"/>
                <w:bCs w:val="0"/>
                <w:sz w:val="20"/>
                <w:szCs w:val="20"/>
              </w:rPr>
              <w:t xml:space="preserve">FLD </w:t>
            </w:r>
            <w:r>
              <w:rPr>
                <w:b w:val="0"/>
                <w:bCs w:val="0"/>
                <w:sz w:val="20"/>
                <w:szCs w:val="20"/>
              </w:rPr>
              <w:t>‘</w:t>
            </w:r>
            <w:r w:rsidR="00514DC9">
              <w:rPr>
                <w:b w:val="0"/>
                <w:bCs w:val="0"/>
                <w:sz w:val="20"/>
                <w:szCs w:val="20"/>
              </w:rPr>
              <w:t>Who Pays for the Lake District Report</w:t>
            </w:r>
            <w:r>
              <w:rPr>
                <w:b w:val="0"/>
                <w:bCs w:val="0"/>
                <w:sz w:val="20"/>
                <w:szCs w:val="20"/>
              </w:rPr>
              <w:t>’</w:t>
            </w:r>
            <w:r w:rsidR="00514DC9">
              <w:rPr>
                <w:b w:val="0"/>
                <w:bCs w:val="0"/>
                <w:sz w:val="20"/>
                <w:szCs w:val="20"/>
              </w:rPr>
              <w:t>)</w:t>
            </w:r>
            <w:r w:rsidR="004037D0">
              <w:rPr>
                <w:b w:val="0"/>
                <w:bCs w:val="0"/>
                <w:sz w:val="20"/>
                <w:szCs w:val="20"/>
              </w:rPr>
              <w:t xml:space="preserve"> of is properties which are not permanent residences</w:t>
            </w:r>
          </w:p>
          <w:p w14:paraId="3E6BEC01" w14:textId="06BBEF40" w:rsidR="004037D0" w:rsidRPr="00CC6878" w:rsidRDefault="004037D0" w:rsidP="004037D0">
            <w:pPr>
              <w:pStyle w:val="Heading1"/>
              <w:ind w:left="36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tc>
      </w:tr>
      <w:tr w:rsidR="00FA5D22" w:rsidRPr="00227E36" w14:paraId="778EC1B5" w14:textId="77777777" w:rsidTr="00905A40">
        <w:trPr>
          <w:trHeight w:val="690"/>
        </w:trPr>
        <w:tc>
          <w:tcPr>
            <w:cnfStyle w:val="001000000000" w:firstRow="0" w:lastRow="0" w:firstColumn="1" w:lastColumn="0" w:oddVBand="0" w:evenVBand="0" w:oddHBand="0" w:evenHBand="0" w:firstRowFirstColumn="0" w:firstRowLastColumn="0" w:lastRowFirstColumn="0" w:lastRowLastColumn="0"/>
            <w:tcW w:w="1129" w:type="dxa"/>
          </w:tcPr>
          <w:p w14:paraId="32D7DC4C" w14:textId="679D4E0B" w:rsidR="00FA5D22" w:rsidRDefault="002F40FC" w:rsidP="00C310B6">
            <w:pPr>
              <w:rPr>
                <w:rFonts w:cs="Arial"/>
                <w:sz w:val="20"/>
                <w:szCs w:val="20"/>
              </w:rPr>
            </w:pPr>
            <w:r>
              <w:rPr>
                <w:rFonts w:cs="Arial"/>
                <w:sz w:val="20"/>
                <w:szCs w:val="20"/>
              </w:rPr>
              <w:lastRenderedPageBreak/>
              <w:t>23</w:t>
            </w:r>
            <w:r w:rsidR="00FA5D22">
              <w:rPr>
                <w:rFonts w:cs="Arial"/>
                <w:sz w:val="20"/>
                <w:szCs w:val="20"/>
              </w:rPr>
              <w:t>/25</w:t>
            </w:r>
          </w:p>
        </w:tc>
        <w:tc>
          <w:tcPr>
            <w:tcW w:w="9639" w:type="dxa"/>
          </w:tcPr>
          <w:p w14:paraId="2C7F080E" w14:textId="77777777" w:rsidR="00FA5D22" w:rsidRDefault="00FA5D22" w:rsidP="000C097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Pr>
                <w:rFonts w:ascii="Verdana" w:hAnsi="Verdana" w:cs="Arial"/>
                <w:b/>
                <w:sz w:val="20"/>
                <w:szCs w:val="20"/>
              </w:rPr>
              <w:t>Clerks Update</w:t>
            </w:r>
          </w:p>
          <w:p w14:paraId="1FB00CD7" w14:textId="77777777" w:rsidR="0095104F" w:rsidRDefault="0095104F" w:rsidP="000C097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p>
          <w:p w14:paraId="51E7157E" w14:textId="6F42E9C8" w:rsidR="007114CB" w:rsidRPr="002F40FC" w:rsidRDefault="002F40FC" w:rsidP="002F40FC">
            <w:pPr>
              <w:pStyle w:val="NoSpacing"/>
              <w:numPr>
                <w:ilvl w:val="0"/>
                <w:numId w:val="29"/>
              </w:numPr>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Pr>
                <w:rFonts w:ascii="Verdana" w:hAnsi="Verdana" w:cs="Arial"/>
                <w:bCs/>
                <w:sz w:val="20"/>
                <w:szCs w:val="20"/>
              </w:rPr>
              <w:t>Planned Tree Surgery (North Row) Update</w:t>
            </w:r>
          </w:p>
          <w:p w14:paraId="25AF4477" w14:textId="77777777" w:rsidR="002F40FC" w:rsidRPr="002F40FC" w:rsidRDefault="002F40FC" w:rsidP="00C95AF2">
            <w:pPr>
              <w:pStyle w:val="NoSpacing"/>
              <w:tabs>
                <w:tab w:val="left" w:pos="567"/>
              </w:tabs>
              <w:ind w:left="1080"/>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p>
          <w:p w14:paraId="72811A2B" w14:textId="16BD154C" w:rsidR="002F40FC" w:rsidRDefault="002F40FC" w:rsidP="002F40FC">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Pr>
                <w:rFonts w:ascii="Verdana" w:hAnsi="Verdana" w:cs="Arial"/>
                <w:bCs/>
                <w:sz w:val="20"/>
                <w:szCs w:val="20"/>
              </w:rPr>
              <w:t>The Clerk confirmed that these works were completed in the last week of February and came in under quote.</w:t>
            </w:r>
          </w:p>
          <w:p w14:paraId="1E2B209C" w14:textId="6A5B495E" w:rsidR="007114CB" w:rsidRPr="007114CB" w:rsidRDefault="007114CB" w:rsidP="007114CB">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p>
        </w:tc>
      </w:tr>
      <w:tr w:rsidR="000C0979" w:rsidRPr="00227E36" w14:paraId="7FD71083" w14:textId="77777777" w:rsidTr="00905A40">
        <w:trPr>
          <w:cnfStyle w:val="000000100000" w:firstRow="0" w:lastRow="0" w:firstColumn="0" w:lastColumn="0" w:oddVBand="0" w:evenVBand="0" w:oddHBand="1" w:evenHBand="0" w:firstRowFirstColumn="0" w:firstRowLastColumn="0" w:lastRowFirstColumn="0" w:lastRowLastColumn="0"/>
          <w:trHeight w:val="690"/>
        </w:trPr>
        <w:tc>
          <w:tcPr>
            <w:cnfStyle w:val="001000000000" w:firstRow="0" w:lastRow="0" w:firstColumn="1" w:lastColumn="0" w:oddVBand="0" w:evenVBand="0" w:oddHBand="0" w:evenHBand="0" w:firstRowFirstColumn="0" w:firstRowLastColumn="0" w:lastRowFirstColumn="0" w:lastRowLastColumn="0"/>
            <w:tcW w:w="1129" w:type="dxa"/>
          </w:tcPr>
          <w:p w14:paraId="1B082995" w14:textId="4D859C21" w:rsidR="000C0979" w:rsidRPr="00DF680D" w:rsidRDefault="002F40FC" w:rsidP="00C310B6">
            <w:pPr>
              <w:rPr>
                <w:rFonts w:cs="Arial"/>
                <w:sz w:val="20"/>
                <w:szCs w:val="20"/>
              </w:rPr>
            </w:pPr>
            <w:r>
              <w:rPr>
                <w:rFonts w:cs="Arial"/>
                <w:sz w:val="20"/>
                <w:szCs w:val="20"/>
              </w:rPr>
              <w:t>24</w:t>
            </w:r>
            <w:r w:rsidR="00FA5D22">
              <w:rPr>
                <w:rFonts w:cs="Arial"/>
                <w:sz w:val="20"/>
                <w:szCs w:val="20"/>
              </w:rPr>
              <w:t>/25</w:t>
            </w:r>
          </w:p>
        </w:tc>
        <w:tc>
          <w:tcPr>
            <w:tcW w:w="9639" w:type="dxa"/>
          </w:tcPr>
          <w:p w14:paraId="460E2B3D" w14:textId="4248C1F2" w:rsidR="008B4086" w:rsidRPr="00013848" w:rsidRDefault="000C0979" w:rsidP="000C0979">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r w:rsidRPr="00013848">
              <w:rPr>
                <w:rFonts w:ascii="Verdana" w:hAnsi="Verdana" w:cs="Arial"/>
                <w:b/>
                <w:sz w:val="20"/>
                <w:szCs w:val="20"/>
              </w:rPr>
              <w:t>Planning Applications</w:t>
            </w:r>
          </w:p>
          <w:p w14:paraId="21DD5A86" w14:textId="77777777" w:rsidR="00F65CB7" w:rsidRPr="00013848" w:rsidRDefault="00F65CB7" w:rsidP="00F65CB7">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p>
          <w:p w14:paraId="7A0296A7" w14:textId="77777777" w:rsidR="00781652" w:rsidRDefault="002F40FC" w:rsidP="002F40F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Pr>
                <w:rFonts w:ascii="Verdana" w:hAnsi="Verdana" w:cs="Arial"/>
                <w:bCs/>
                <w:sz w:val="20"/>
                <w:szCs w:val="20"/>
              </w:rPr>
              <w:t>None</w:t>
            </w:r>
          </w:p>
          <w:p w14:paraId="232FE7A9" w14:textId="3BDA222C" w:rsidR="00C95AF2" w:rsidRPr="002F40FC" w:rsidRDefault="00C95AF2" w:rsidP="002F40F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tc>
      </w:tr>
      <w:tr w:rsidR="00F65CB7" w:rsidRPr="00227E36" w14:paraId="60E96D3D" w14:textId="77777777" w:rsidTr="007114CB">
        <w:trPr>
          <w:trHeight w:val="2636"/>
        </w:trPr>
        <w:tc>
          <w:tcPr>
            <w:cnfStyle w:val="001000000000" w:firstRow="0" w:lastRow="0" w:firstColumn="1" w:lastColumn="0" w:oddVBand="0" w:evenVBand="0" w:oddHBand="0" w:evenHBand="0" w:firstRowFirstColumn="0" w:firstRowLastColumn="0" w:lastRowFirstColumn="0" w:lastRowLastColumn="0"/>
            <w:tcW w:w="1129" w:type="dxa"/>
          </w:tcPr>
          <w:p w14:paraId="6FA58235" w14:textId="41A250E3" w:rsidR="00F65CB7" w:rsidRDefault="002F40FC" w:rsidP="00C310B6">
            <w:pPr>
              <w:rPr>
                <w:rFonts w:cs="Arial"/>
                <w:sz w:val="20"/>
                <w:szCs w:val="20"/>
              </w:rPr>
            </w:pPr>
            <w:r>
              <w:rPr>
                <w:rFonts w:cs="Arial"/>
                <w:sz w:val="20"/>
                <w:szCs w:val="20"/>
              </w:rPr>
              <w:t>25</w:t>
            </w:r>
            <w:r w:rsidR="00FA5D22">
              <w:rPr>
                <w:rFonts w:cs="Arial"/>
                <w:sz w:val="20"/>
                <w:szCs w:val="20"/>
              </w:rPr>
              <w:t>/25</w:t>
            </w:r>
          </w:p>
        </w:tc>
        <w:tc>
          <w:tcPr>
            <w:tcW w:w="9639" w:type="dxa"/>
          </w:tcPr>
          <w:p w14:paraId="184BE9B8" w14:textId="77777777" w:rsidR="00830E2F" w:rsidRDefault="00F65CB7"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Planning Decisions</w:t>
            </w:r>
            <w:r w:rsidR="00830E2F">
              <w:rPr>
                <w:sz w:val="20"/>
                <w:szCs w:val="20"/>
              </w:rPr>
              <w:t xml:space="preserve"> </w:t>
            </w:r>
          </w:p>
          <w:p w14:paraId="41D06273" w14:textId="77777777" w:rsidR="00F65CB7" w:rsidRDefault="00F65CB7"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p>
          <w:p w14:paraId="2745D9D8" w14:textId="24594625" w:rsidR="00F65CB7" w:rsidRDefault="00BA7C75"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r>
              <w:rPr>
                <w:sz w:val="20"/>
                <w:szCs w:val="20"/>
              </w:rPr>
              <w:t xml:space="preserve">Resolved </w:t>
            </w:r>
            <w:r>
              <w:rPr>
                <w:b w:val="0"/>
                <w:bCs w:val="0"/>
                <w:sz w:val="20"/>
                <w:szCs w:val="20"/>
              </w:rPr>
              <w:t>by all present that the below decision be noted as received:</w:t>
            </w:r>
          </w:p>
          <w:p w14:paraId="0FE4C652" w14:textId="77777777" w:rsidR="00463D7F" w:rsidRDefault="00463D7F"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tbl>
            <w:tblPr>
              <w:tblStyle w:val="TableGrid"/>
              <w:tblW w:w="9437" w:type="dxa"/>
              <w:tblLayout w:type="fixed"/>
              <w:tblLook w:val="04A0" w:firstRow="1" w:lastRow="0" w:firstColumn="1" w:lastColumn="0" w:noHBand="0" w:noVBand="1"/>
            </w:tblPr>
            <w:tblGrid>
              <w:gridCol w:w="1834"/>
              <w:gridCol w:w="2126"/>
              <w:gridCol w:w="3117"/>
              <w:gridCol w:w="2360"/>
            </w:tblGrid>
            <w:tr w:rsidR="002F40FC" w14:paraId="2FEB22C4" w14:textId="77777777" w:rsidTr="002F40FC">
              <w:trPr>
                <w:trHeight w:val="293"/>
              </w:trPr>
              <w:tc>
                <w:tcPr>
                  <w:tcW w:w="1834" w:type="dxa"/>
                </w:tcPr>
                <w:p w14:paraId="72C2A295" w14:textId="77777777" w:rsidR="002F40FC" w:rsidRPr="00EE1FED" w:rsidRDefault="002F40FC" w:rsidP="002F40FC">
                  <w:pPr>
                    <w:pStyle w:val="Heading1"/>
                    <w:ind w:left="0"/>
                    <w:rPr>
                      <w:sz w:val="20"/>
                      <w:szCs w:val="20"/>
                    </w:rPr>
                  </w:pPr>
                  <w:r>
                    <w:rPr>
                      <w:sz w:val="20"/>
                      <w:szCs w:val="20"/>
                    </w:rPr>
                    <w:t>Ref</w:t>
                  </w:r>
                </w:p>
              </w:tc>
              <w:tc>
                <w:tcPr>
                  <w:tcW w:w="2126" w:type="dxa"/>
                </w:tcPr>
                <w:p w14:paraId="2FE4311B" w14:textId="77777777" w:rsidR="002F40FC" w:rsidRPr="00EE1FED" w:rsidRDefault="002F40FC" w:rsidP="002F40FC">
                  <w:pPr>
                    <w:pStyle w:val="Heading1"/>
                    <w:ind w:left="0"/>
                    <w:rPr>
                      <w:sz w:val="20"/>
                      <w:szCs w:val="20"/>
                    </w:rPr>
                  </w:pPr>
                  <w:r>
                    <w:rPr>
                      <w:sz w:val="20"/>
                      <w:szCs w:val="20"/>
                    </w:rPr>
                    <w:t>Location</w:t>
                  </w:r>
                </w:p>
              </w:tc>
              <w:tc>
                <w:tcPr>
                  <w:tcW w:w="3117" w:type="dxa"/>
                </w:tcPr>
                <w:p w14:paraId="603C9FC4" w14:textId="77777777" w:rsidR="002F40FC" w:rsidRPr="00EE1FED" w:rsidRDefault="002F40FC" w:rsidP="002F40FC">
                  <w:pPr>
                    <w:pStyle w:val="Heading1"/>
                    <w:ind w:left="0"/>
                    <w:rPr>
                      <w:sz w:val="20"/>
                      <w:szCs w:val="20"/>
                    </w:rPr>
                  </w:pPr>
                  <w:r>
                    <w:rPr>
                      <w:sz w:val="20"/>
                      <w:szCs w:val="20"/>
                    </w:rPr>
                    <w:t>Proposal</w:t>
                  </w:r>
                </w:p>
              </w:tc>
              <w:tc>
                <w:tcPr>
                  <w:tcW w:w="2360" w:type="dxa"/>
                </w:tcPr>
                <w:p w14:paraId="10C9FC92" w14:textId="77777777" w:rsidR="002F40FC" w:rsidRPr="00EE1FED" w:rsidRDefault="002F40FC" w:rsidP="002F40FC">
                  <w:pPr>
                    <w:pStyle w:val="Heading1"/>
                    <w:ind w:left="0"/>
                    <w:rPr>
                      <w:sz w:val="20"/>
                      <w:szCs w:val="20"/>
                    </w:rPr>
                  </w:pPr>
                  <w:r>
                    <w:rPr>
                      <w:sz w:val="20"/>
                      <w:szCs w:val="20"/>
                    </w:rPr>
                    <w:t>Decision</w:t>
                  </w:r>
                </w:p>
              </w:tc>
            </w:tr>
            <w:tr w:rsidR="002F40FC" w14:paraId="7F9DD666" w14:textId="77777777" w:rsidTr="002F40FC">
              <w:trPr>
                <w:trHeight w:val="904"/>
              </w:trPr>
              <w:tc>
                <w:tcPr>
                  <w:tcW w:w="1834" w:type="dxa"/>
                </w:tcPr>
                <w:p w14:paraId="6AA175BE" w14:textId="77777777" w:rsidR="002F40FC" w:rsidRDefault="002F40FC" w:rsidP="002F40FC">
                  <w:pPr>
                    <w:pStyle w:val="Heading1"/>
                    <w:ind w:left="0"/>
                    <w:rPr>
                      <w:b w:val="0"/>
                      <w:bCs w:val="0"/>
                      <w:sz w:val="20"/>
                      <w:szCs w:val="20"/>
                    </w:rPr>
                  </w:pPr>
                  <w:r>
                    <w:rPr>
                      <w:b w:val="0"/>
                      <w:bCs w:val="0"/>
                      <w:sz w:val="20"/>
                      <w:szCs w:val="20"/>
                    </w:rPr>
                    <w:t>7/2024/2252</w:t>
                  </w:r>
                </w:p>
              </w:tc>
              <w:tc>
                <w:tcPr>
                  <w:tcW w:w="2126" w:type="dxa"/>
                </w:tcPr>
                <w:p w14:paraId="4F2EF13C" w14:textId="77777777" w:rsidR="002F40FC" w:rsidRDefault="002F40FC" w:rsidP="002F40FC">
                  <w:pPr>
                    <w:pStyle w:val="Heading1"/>
                    <w:ind w:left="0"/>
                    <w:rPr>
                      <w:b w:val="0"/>
                      <w:bCs w:val="0"/>
                      <w:sz w:val="20"/>
                      <w:szCs w:val="20"/>
                    </w:rPr>
                  </w:pPr>
                  <w:r>
                    <w:rPr>
                      <w:b w:val="0"/>
                      <w:bCs w:val="0"/>
                      <w:sz w:val="20"/>
                      <w:szCs w:val="20"/>
                    </w:rPr>
                    <w:t>Rocklyn, Bassenthwaite</w:t>
                  </w:r>
                </w:p>
              </w:tc>
              <w:tc>
                <w:tcPr>
                  <w:tcW w:w="3117" w:type="dxa"/>
                </w:tcPr>
                <w:p w14:paraId="56E96443" w14:textId="77777777" w:rsidR="002F40FC" w:rsidRDefault="002F40FC" w:rsidP="002F40FC">
                  <w:pPr>
                    <w:pStyle w:val="Heading1"/>
                    <w:ind w:left="0"/>
                    <w:rPr>
                      <w:b w:val="0"/>
                      <w:bCs w:val="0"/>
                      <w:sz w:val="20"/>
                      <w:szCs w:val="20"/>
                    </w:rPr>
                  </w:pPr>
                  <w:r>
                    <w:rPr>
                      <w:b w:val="0"/>
                      <w:bCs w:val="0"/>
                      <w:sz w:val="20"/>
                      <w:szCs w:val="20"/>
                    </w:rPr>
                    <w:t>To replace a polycarbonate plastic panel roof on the conservatory</w:t>
                  </w:r>
                </w:p>
              </w:tc>
              <w:tc>
                <w:tcPr>
                  <w:tcW w:w="2360" w:type="dxa"/>
                </w:tcPr>
                <w:p w14:paraId="52B83388" w14:textId="77777777" w:rsidR="002F40FC" w:rsidRDefault="002F40FC" w:rsidP="002F40FC">
                  <w:pPr>
                    <w:pStyle w:val="Heading1"/>
                    <w:ind w:left="0"/>
                    <w:rPr>
                      <w:b w:val="0"/>
                      <w:bCs w:val="0"/>
                      <w:sz w:val="20"/>
                      <w:szCs w:val="20"/>
                    </w:rPr>
                  </w:pPr>
                  <w:r>
                    <w:rPr>
                      <w:b w:val="0"/>
                      <w:bCs w:val="0"/>
                      <w:sz w:val="20"/>
                      <w:szCs w:val="20"/>
                    </w:rPr>
                    <w:t>Approved with conditions</w:t>
                  </w:r>
                </w:p>
              </w:tc>
            </w:tr>
          </w:tbl>
          <w:p w14:paraId="3B810D56" w14:textId="5698F933" w:rsidR="00463D7F" w:rsidRPr="00F65CB7" w:rsidRDefault="00463D7F"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tc>
      </w:tr>
      <w:tr w:rsidR="00954AA8" w:rsidRPr="00227E36" w14:paraId="549F3EE1" w14:textId="77777777" w:rsidTr="002311BC">
        <w:trPr>
          <w:cnfStyle w:val="000000100000" w:firstRow="0" w:lastRow="0" w:firstColumn="0" w:lastColumn="0" w:oddVBand="0" w:evenVBand="0" w:oddHBand="1" w:evenHBand="0" w:firstRowFirstColumn="0" w:firstRowLastColumn="0" w:lastRowFirstColumn="0" w:lastRowLastColumn="0"/>
          <w:trHeight w:val="83"/>
        </w:trPr>
        <w:tc>
          <w:tcPr>
            <w:cnfStyle w:val="001000000000" w:firstRow="0" w:lastRow="0" w:firstColumn="1" w:lastColumn="0" w:oddVBand="0" w:evenVBand="0" w:oddHBand="0" w:evenHBand="0" w:firstRowFirstColumn="0" w:firstRowLastColumn="0" w:lastRowFirstColumn="0" w:lastRowLastColumn="0"/>
            <w:tcW w:w="1129" w:type="dxa"/>
          </w:tcPr>
          <w:p w14:paraId="7D9D8689" w14:textId="4AF24261" w:rsidR="00954AA8" w:rsidRPr="00DD0C35" w:rsidRDefault="002F40FC" w:rsidP="00C310B6">
            <w:pPr>
              <w:rPr>
                <w:rFonts w:cs="Arial"/>
                <w:sz w:val="20"/>
                <w:szCs w:val="20"/>
              </w:rPr>
            </w:pPr>
            <w:r>
              <w:rPr>
                <w:rFonts w:cs="Arial"/>
                <w:sz w:val="20"/>
                <w:szCs w:val="20"/>
              </w:rPr>
              <w:t>26</w:t>
            </w:r>
            <w:r w:rsidR="00FA5D22">
              <w:rPr>
                <w:rFonts w:cs="Arial"/>
                <w:sz w:val="20"/>
                <w:szCs w:val="20"/>
              </w:rPr>
              <w:t>/25</w:t>
            </w:r>
          </w:p>
        </w:tc>
        <w:tc>
          <w:tcPr>
            <w:tcW w:w="9639" w:type="dxa"/>
          </w:tcPr>
          <w:p w14:paraId="05B01216" w14:textId="42A09A23" w:rsidR="005E39CB" w:rsidRPr="00DD0C35" w:rsidRDefault="005D1DC5" w:rsidP="00EA06D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DD0C35">
              <w:rPr>
                <w:sz w:val="20"/>
                <w:szCs w:val="20"/>
              </w:rPr>
              <w:t>Highways &amp; Parish Maintenance</w:t>
            </w:r>
          </w:p>
          <w:p w14:paraId="6A7AE45A" w14:textId="77777777" w:rsidR="002311BC" w:rsidRPr="00DD0C35" w:rsidRDefault="002311BC" w:rsidP="001F3B65">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2F9987DD" w14:textId="628A45BF" w:rsidR="002F40FC" w:rsidRPr="002F40FC" w:rsidRDefault="002F40FC" w:rsidP="002F40FC">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sidRPr="002C07F1">
              <w:rPr>
                <w:rFonts w:cs="Arial"/>
                <w:bCs/>
                <w:color w:val="000000"/>
                <w:sz w:val="20"/>
                <w:szCs w:val="20"/>
                <w:lang w:eastAsia="en-GB"/>
              </w:rPr>
              <w:t>To discuss any issues in the parish</w:t>
            </w:r>
            <w:r>
              <w:rPr>
                <w:rFonts w:cs="Arial"/>
                <w:bCs/>
                <w:color w:val="000000"/>
                <w:sz w:val="20"/>
                <w:szCs w:val="20"/>
                <w:lang w:eastAsia="en-GB"/>
              </w:rPr>
              <w:t xml:space="preserve"> </w:t>
            </w:r>
          </w:p>
          <w:p w14:paraId="7365FE2C" w14:textId="77777777" w:rsidR="00514DC9" w:rsidRDefault="00514DC9" w:rsidP="00514DC9">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48CA17C0" w14:textId="06F43791" w:rsidR="00514DC9" w:rsidRDefault="00514DC9" w:rsidP="00514DC9">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 xml:space="preserve">No updates all issues are still in the HIMS system. </w:t>
            </w:r>
          </w:p>
          <w:p w14:paraId="7ED98AC5" w14:textId="77777777" w:rsidR="00514DC9" w:rsidRPr="00514DC9" w:rsidRDefault="00514DC9" w:rsidP="00514DC9">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2FFDE90D" w14:textId="77777777" w:rsidR="002F40FC" w:rsidRDefault="002F40FC" w:rsidP="002F40FC">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lastRenderedPageBreak/>
              <w:t>To consider the Keswick area TRO and suggested relevant areas for inclusion</w:t>
            </w:r>
          </w:p>
          <w:p w14:paraId="7517E6F5" w14:textId="77777777" w:rsidR="002F40FC" w:rsidRPr="002F40FC" w:rsidRDefault="002F40FC" w:rsidP="002F40FC">
            <w:pPr>
              <w:pStyle w:val="ListParagraph"/>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0FC43452" w14:textId="6C96AE6E" w:rsidR="002F40FC" w:rsidRDefault="002F40FC"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
                <w:color w:val="000000"/>
                <w:sz w:val="20"/>
                <w:szCs w:val="20"/>
                <w:lang w:eastAsia="en-GB"/>
              </w:rPr>
              <w:t xml:space="preserve">Resolved </w:t>
            </w:r>
            <w:r>
              <w:rPr>
                <w:rFonts w:cs="Arial"/>
                <w:bCs/>
                <w:color w:val="000000"/>
                <w:sz w:val="20"/>
                <w:szCs w:val="20"/>
                <w:lang w:eastAsia="en-GB"/>
              </w:rPr>
              <w:t xml:space="preserve">by all present that a formal request be submitted to this consultation requesting a safety review of the junction between North Road and the A591 with appropriate road marking and signage changes to be included in this TRO. </w:t>
            </w:r>
          </w:p>
          <w:p w14:paraId="24CE0B46" w14:textId="77777777" w:rsidR="002F40FC" w:rsidRPr="00830E2F" w:rsidRDefault="002F40FC" w:rsidP="002F40FC">
            <w:pPr>
              <w:cnfStyle w:val="000000100000" w:firstRow="0" w:lastRow="0" w:firstColumn="0" w:lastColumn="0" w:oddVBand="0" w:evenVBand="0" w:oddHBand="1" w:evenHBand="0" w:firstRowFirstColumn="0" w:firstRowLastColumn="0" w:lastRowFirstColumn="0" w:lastRowLastColumn="0"/>
              <w:rPr>
                <w:rFonts w:cs="Arial"/>
                <w:bCs/>
                <w:color w:val="E36C0A" w:themeColor="accent6" w:themeShade="BF"/>
                <w:sz w:val="20"/>
                <w:szCs w:val="20"/>
                <w:lang w:eastAsia="en-GB"/>
              </w:rPr>
            </w:pPr>
          </w:p>
          <w:p w14:paraId="3AE2614E" w14:textId="77777777" w:rsidR="002F40FC" w:rsidRDefault="002F40FC" w:rsidP="002F40FC">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Pinfold Fence/Parish Land</w:t>
            </w:r>
          </w:p>
          <w:p w14:paraId="3662FFC7" w14:textId="77777777" w:rsidR="00AA72BE" w:rsidRDefault="00AA72BE" w:rsidP="00AA72BE">
            <w:pPr>
              <w:pStyle w:val="ListParagraph"/>
              <w:ind w:left="1080" w:firstLine="0"/>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13F4798B" w14:textId="1DEA2CD1" w:rsidR="003814A5" w:rsidRDefault="002F40FC"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sidRPr="00AA72BE">
              <w:rPr>
                <w:rFonts w:cs="Arial"/>
                <w:bCs/>
                <w:color w:val="000000"/>
                <w:sz w:val="20"/>
                <w:szCs w:val="20"/>
                <w:lang w:eastAsia="en-GB"/>
              </w:rPr>
              <w:t xml:space="preserve">It was noted that </w:t>
            </w:r>
            <w:r w:rsidR="00AA72BE" w:rsidRPr="00AA72BE">
              <w:rPr>
                <w:rFonts w:cs="Arial"/>
                <w:bCs/>
                <w:color w:val="000000"/>
                <w:sz w:val="20"/>
                <w:szCs w:val="20"/>
                <w:lang w:eastAsia="en-GB"/>
              </w:rPr>
              <w:t>the occupants of ‘Chestnuts’ asked for the</w:t>
            </w:r>
            <w:r w:rsidR="00AA72BE">
              <w:rPr>
                <w:rFonts w:cs="Arial"/>
                <w:bCs/>
                <w:color w:val="000000"/>
                <w:sz w:val="20"/>
                <w:szCs w:val="20"/>
                <w:lang w:eastAsia="en-GB"/>
              </w:rPr>
              <w:t xml:space="preserve"> damaged</w:t>
            </w:r>
            <w:r w:rsidR="00AA72BE" w:rsidRPr="00AA72BE">
              <w:rPr>
                <w:rFonts w:cs="Arial"/>
                <w:bCs/>
                <w:color w:val="000000"/>
                <w:sz w:val="20"/>
                <w:szCs w:val="20"/>
                <w:lang w:eastAsia="en-GB"/>
              </w:rPr>
              <w:t xml:space="preserve"> pinfold fence to be replaced. It was agreed </w:t>
            </w:r>
            <w:r w:rsidR="00826D84">
              <w:rPr>
                <w:rFonts w:cs="Arial"/>
                <w:bCs/>
                <w:color w:val="000000"/>
                <w:sz w:val="20"/>
                <w:szCs w:val="20"/>
                <w:lang w:eastAsia="en-GB"/>
              </w:rPr>
              <w:t>by the Parish Council previously tha</w:t>
            </w:r>
            <w:r w:rsidR="00AA72BE" w:rsidRPr="00AA72BE">
              <w:rPr>
                <w:rFonts w:cs="Arial"/>
                <w:bCs/>
                <w:color w:val="000000"/>
                <w:sz w:val="20"/>
                <w:szCs w:val="20"/>
                <w:lang w:eastAsia="en-GB"/>
              </w:rPr>
              <w:t xml:space="preserve">t the damaged fence would be removed, and the land would be open access as it is Parish </w:t>
            </w:r>
            <w:r w:rsidR="00826D84">
              <w:rPr>
                <w:rFonts w:cs="Arial"/>
                <w:bCs/>
                <w:color w:val="000000"/>
                <w:sz w:val="20"/>
                <w:szCs w:val="20"/>
                <w:lang w:eastAsia="en-GB"/>
              </w:rPr>
              <w:t xml:space="preserve">Land. However on reviewing the land it is noted that it is quite wet and rough under foot. </w:t>
            </w:r>
          </w:p>
          <w:p w14:paraId="3409E2B6" w14:textId="77777777" w:rsidR="003814A5" w:rsidRDefault="003814A5"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2EC82E0C" w14:textId="5AB50169" w:rsidR="003814A5" w:rsidRDefault="003814A5"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 xml:space="preserve">It was noted that the Parish Council have a duty to inspect the trees etc so there is a cost to maintaining it. </w:t>
            </w:r>
          </w:p>
          <w:p w14:paraId="33785BEB" w14:textId="77777777" w:rsidR="00AA72BE" w:rsidRDefault="00AA72BE"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4D57D7B7" w14:textId="3BC621B2" w:rsidR="008C42B5" w:rsidRDefault="003814A5"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 xml:space="preserve">A </w:t>
            </w:r>
            <w:r w:rsidRPr="00826D84">
              <w:rPr>
                <w:rFonts w:cs="Arial"/>
                <w:bCs/>
                <w:color w:val="000000"/>
                <w:sz w:val="20"/>
                <w:szCs w:val="20"/>
                <w:lang w:eastAsia="en-GB"/>
              </w:rPr>
              <w:t xml:space="preserve">local </w:t>
            </w:r>
            <w:r w:rsidR="008C42B5" w:rsidRPr="00826D84">
              <w:rPr>
                <w:rFonts w:cs="Arial"/>
                <w:bCs/>
                <w:color w:val="000000"/>
                <w:sz w:val="20"/>
                <w:szCs w:val="20"/>
                <w:lang w:eastAsia="en-GB"/>
              </w:rPr>
              <w:t>landowner</w:t>
            </w:r>
            <w:r w:rsidRPr="00826D84">
              <w:rPr>
                <w:rFonts w:cs="Arial"/>
                <w:bCs/>
                <w:color w:val="000000"/>
                <w:sz w:val="20"/>
                <w:szCs w:val="20"/>
                <w:lang w:eastAsia="en-GB"/>
              </w:rPr>
              <w:t xml:space="preserve"> attended to make representations that this is an area of Common Land, and that they (residents of </w:t>
            </w:r>
            <w:proofErr w:type="spellStart"/>
            <w:r w:rsidR="00826D84" w:rsidRPr="00826D84">
              <w:rPr>
                <w:rFonts w:cs="Arial"/>
                <w:bCs/>
                <w:color w:val="000000"/>
                <w:sz w:val="20"/>
                <w:szCs w:val="20"/>
                <w:lang w:eastAsia="en-GB"/>
              </w:rPr>
              <w:t>Rawlinshaw</w:t>
            </w:r>
            <w:proofErr w:type="spellEnd"/>
            <w:r w:rsidRPr="00826D84">
              <w:rPr>
                <w:rFonts w:cs="Arial"/>
                <w:bCs/>
                <w:color w:val="000000"/>
                <w:sz w:val="20"/>
                <w:szCs w:val="20"/>
                <w:lang w:eastAsia="en-GB"/>
              </w:rPr>
              <w:t>) have access</w:t>
            </w:r>
            <w:r>
              <w:rPr>
                <w:rFonts w:cs="Arial"/>
                <w:bCs/>
                <w:color w:val="000000"/>
                <w:sz w:val="20"/>
                <w:szCs w:val="20"/>
                <w:lang w:eastAsia="en-GB"/>
              </w:rPr>
              <w:t xml:space="preserve"> across this piece of land granted as an easement. </w:t>
            </w:r>
            <w:r w:rsidR="008C42B5">
              <w:rPr>
                <w:rFonts w:cs="Arial"/>
                <w:bCs/>
                <w:color w:val="000000"/>
                <w:sz w:val="20"/>
                <w:szCs w:val="20"/>
                <w:lang w:eastAsia="en-GB"/>
              </w:rPr>
              <w:t xml:space="preserve">The land owner raised the point that the Common Land that forms the Pinfold is within 20m of two private dwellings and so even if it is registered Common Land it then becomes ‘excepted’ land under the CROW Act so no public access is required. </w:t>
            </w:r>
          </w:p>
          <w:p w14:paraId="6BB32793" w14:textId="77777777" w:rsidR="000C1A36" w:rsidRDefault="000C1A36"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530225DE" w14:textId="42F3C98A" w:rsidR="000C1A36" w:rsidRPr="00F55464" w:rsidRDefault="000C1A36" w:rsidP="002F40FC">
            <w:pPr>
              <w:cnfStyle w:val="000000100000" w:firstRow="0" w:lastRow="0" w:firstColumn="0" w:lastColumn="0" w:oddVBand="0" w:evenVBand="0" w:oddHBand="1" w:evenHBand="0" w:firstRowFirstColumn="0" w:firstRowLastColumn="0" w:lastRowFirstColumn="0" w:lastRowLastColumn="0"/>
              <w:rPr>
                <w:rFonts w:cs="Arial"/>
                <w:bCs/>
                <w:color w:val="000000" w:themeColor="text1"/>
                <w:sz w:val="20"/>
                <w:szCs w:val="20"/>
                <w:lang w:eastAsia="en-GB"/>
              </w:rPr>
            </w:pPr>
            <w:r w:rsidRPr="00F55464">
              <w:rPr>
                <w:rFonts w:cs="Arial"/>
                <w:bCs/>
                <w:color w:val="000000" w:themeColor="text1"/>
                <w:sz w:val="20"/>
                <w:szCs w:val="20"/>
                <w:lang w:eastAsia="en-GB"/>
              </w:rPr>
              <w:t>This needs to be explored if this is the case how was planning permission granted for both of these properties as the pinfold was built before both of the said properties</w:t>
            </w:r>
            <w:r w:rsidR="00BC5EE8" w:rsidRPr="00F55464">
              <w:rPr>
                <w:rFonts w:cs="Arial"/>
                <w:bCs/>
                <w:color w:val="000000" w:themeColor="text1"/>
                <w:sz w:val="20"/>
                <w:szCs w:val="20"/>
                <w:lang w:eastAsia="en-GB"/>
              </w:rPr>
              <w:t>.</w:t>
            </w:r>
          </w:p>
          <w:p w14:paraId="081F4686" w14:textId="77777777" w:rsidR="00830E2F" w:rsidRDefault="00830E2F"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32E14AD6" w14:textId="0563CF33" w:rsidR="00830E2F" w:rsidRDefault="00830E2F"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We need to consider this in depth the pinfold was in place before the houses where built</w:t>
            </w:r>
          </w:p>
          <w:p w14:paraId="124B8DF5" w14:textId="77777777" w:rsidR="003814A5" w:rsidRDefault="003814A5"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21305FB3" w14:textId="1B758FED" w:rsidR="008C42B5" w:rsidRDefault="008C42B5"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
                <w:color w:val="000000"/>
                <w:sz w:val="20"/>
                <w:szCs w:val="20"/>
                <w:lang w:eastAsia="en-GB"/>
              </w:rPr>
              <w:t xml:space="preserve">Resolved </w:t>
            </w:r>
            <w:r>
              <w:rPr>
                <w:rFonts w:cs="Arial"/>
                <w:bCs/>
                <w:color w:val="000000"/>
                <w:sz w:val="20"/>
                <w:szCs w:val="20"/>
                <w:lang w:eastAsia="en-GB"/>
              </w:rPr>
              <w:t>by all present that the fence be left as is and the resident</w:t>
            </w:r>
            <w:r w:rsidR="00826D84">
              <w:rPr>
                <w:rFonts w:cs="Arial"/>
                <w:bCs/>
                <w:color w:val="000000"/>
                <w:sz w:val="20"/>
                <w:szCs w:val="20"/>
                <w:lang w:eastAsia="en-GB"/>
              </w:rPr>
              <w:t>s of ‘Chestnuts’</w:t>
            </w:r>
            <w:r>
              <w:rPr>
                <w:rFonts w:cs="Arial"/>
                <w:bCs/>
                <w:color w:val="000000"/>
                <w:sz w:val="20"/>
                <w:szCs w:val="20"/>
                <w:lang w:eastAsia="en-GB"/>
              </w:rPr>
              <w:t xml:space="preserve"> be notified of this</w:t>
            </w:r>
            <w:r w:rsidR="00826D84">
              <w:rPr>
                <w:rFonts w:cs="Arial"/>
                <w:bCs/>
                <w:color w:val="000000"/>
                <w:sz w:val="20"/>
                <w:szCs w:val="20"/>
                <w:lang w:eastAsia="en-GB"/>
              </w:rPr>
              <w:t>. The aim in leaving the damaged fence in situ is</w:t>
            </w:r>
            <w:r>
              <w:rPr>
                <w:rFonts w:cs="Arial"/>
                <w:bCs/>
                <w:color w:val="000000"/>
                <w:sz w:val="20"/>
                <w:szCs w:val="20"/>
                <w:lang w:eastAsia="en-GB"/>
              </w:rPr>
              <w:t xml:space="preserve"> to discourage access as the site is very wet and </w:t>
            </w:r>
            <w:r w:rsidRPr="00BC5EE8">
              <w:rPr>
                <w:rFonts w:cs="Arial"/>
                <w:bCs/>
                <w:color w:val="000000" w:themeColor="text1"/>
                <w:sz w:val="20"/>
                <w:szCs w:val="20"/>
                <w:lang w:eastAsia="en-GB"/>
              </w:rPr>
              <w:t>potentially</w:t>
            </w:r>
            <w:r w:rsidR="00826D84" w:rsidRPr="00BC5EE8">
              <w:rPr>
                <w:rFonts w:cs="Arial"/>
                <w:bCs/>
                <w:color w:val="000000" w:themeColor="text1"/>
                <w:sz w:val="20"/>
                <w:szCs w:val="20"/>
                <w:lang w:eastAsia="en-GB"/>
              </w:rPr>
              <w:t xml:space="preserve"> a </w:t>
            </w:r>
            <w:r w:rsidR="00830E2F" w:rsidRPr="00BC5EE8">
              <w:rPr>
                <w:rFonts w:cs="Arial"/>
                <w:bCs/>
                <w:color w:val="000000" w:themeColor="text1"/>
                <w:sz w:val="20"/>
                <w:szCs w:val="20"/>
                <w:lang w:eastAsia="en-GB"/>
              </w:rPr>
              <w:t>hazard</w:t>
            </w:r>
            <w:r w:rsidR="00826D84" w:rsidRPr="00BC5EE8">
              <w:rPr>
                <w:rFonts w:cs="Arial"/>
                <w:bCs/>
                <w:color w:val="000000" w:themeColor="text1"/>
                <w:sz w:val="20"/>
                <w:szCs w:val="20"/>
                <w:lang w:eastAsia="en-GB"/>
              </w:rPr>
              <w:t xml:space="preserve"> </w:t>
            </w:r>
            <w:r w:rsidRPr="00BC5EE8">
              <w:rPr>
                <w:rFonts w:cs="Arial"/>
                <w:bCs/>
                <w:color w:val="000000" w:themeColor="text1"/>
                <w:sz w:val="20"/>
                <w:szCs w:val="20"/>
                <w:lang w:eastAsia="en-GB"/>
              </w:rPr>
              <w:t xml:space="preserve">to walk on. </w:t>
            </w:r>
          </w:p>
          <w:p w14:paraId="725A5F78" w14:textId="77777777" w:rsidR="008C42B5" w:rsidRDefault="008C42B5"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6FCEF4FA" w14:textId="306035E7" w:rsidR="008C42B5" w:rsidRDefault="008C42B5" w:rsidP="002F40FC">
            <w:pPr>
              <w:cnfStyle w:val="000000100000" w:firstRow="0" w:lastRow="0" w:firstColumn="0" w:lastColumn="0" w:oddVBand="0" w:evenVBand="0" w:oddHBand="1" w:evenHBand="0" w:firstRowFirstColumn="0" w:firstRowLastColumn="0" w:lastRowFirstColumn="0" w:lastRowLastColumn="0"/>
              <w:rPr>
                <w:rFonts w:cs="Arial"/>
                <w:b/>
                <w:color w:val="000000"/>
                <w:sz w:val="20"/>
                <w:szCs w:val="20"/>
                <w:lang w:eastAsia="en-GB"/>
              </w:rPr>
            </w:pPr>
            <w:r>
              <w:rPr>
                <w:rFonts w:cs="Arial"/>
                <w:b/>
                <w:color w:val="000000"/>
                <w:sz w:val="20"/>
                <w:szCs w:val="20"/>
                <w:lang w:eastAsia="en-GB"/>
              </w:rPr>
              <w:t xml:space="preserve">Action: Clerk to seek legal advice on the Common Land issue. </w:t>
            </w:r>
          </w:p>
          <w:p w14:paraId="58CD19F5" w14:textId="0CAEA778" w:rsidR="00830E2F" w:rsidRPr="00F55464" w:rsidRDefault="00830E2F" w:rsidP="002F40FC">
            <w:pPr>
              <w:cnfStyle w:val="000000100000" w:firstRow="0" w:lastRow="0" w:firstColumn="0" w:lastColumn="0" w:oddVBand="0" w:evenVBand="0" w:oddHBand="1" w:evenHBand="0" w:firstRowFirstColumn="0" w:firstRowLastColumn="0" w:lastRowFirstColumn="0" w:lastRowLastColumn="0"/>
              <w:rPr>
                <w:rFonts w:cs="Arial"/>
                <w:b/>
                <w:color w:val="000000" w:themeColor="text1"/>
                <w:sz w:val="20"/>
                <w:szCs w:val="20"/>
                <w:lang w:eastAsia="en-GB"/>
              </w:rPr>
            </w:pPr>
            <w:r w:rsidRPr="00F55464">
              <w:rPr>
                <w:rFonts w:cs="Arial"/>
                <w:b/>
                <w:color w:val="000000" w:themeColor="text1"/>
                <w:sz w:val="20"/>
                <w:szCs w:val="20"/>
                <w:lang w:eastAsia="en-GB"/>
              </w:rPr>
              <w:t>Action</w:t>
            </w:r>
            <w:r w:rsidR="00BC5EE8" w:rsidRPr="00F55464">
              <w:rPr>
                <w:rFonts w:cs="Arial"/>
                <w:b/>
                <w:color w:val="000000" w:themeColor="text1"/>
                <w:sz w:val="20"/>
                <w:szCs w:val="20"/>
                <w:lang w:eastAsia="en-GB"/>
              </w:rPr>
              <w:t xml:space="preserve">: Cllr </w:t>
            </w:r>
            <w:r w:rsidRPr="00F55464">
              <w:rPr>
                <w:rFonts w:cs="Arial"/>
                <w:b/>
                <w:color w:val="000000" w:themeColor="text1"/>
                <w:sz w:val="20"/>
                <w:szCs w:val="20"/>
                <w:lang w:eastAsia="en-GB"/>
              </w:rPr>
              <w:t>AG</w:t>
            </w:r>
            <w:r w:rsidR="00BC5EE8" w:rsidRPr="00F55464">
              <w:rPr>
                <w:rFonts w:cs="Arial"/>
                <w:b/>
                <w:color w:val="000000" w:themeColor="text1"/>
                <w:sz w:val="20"/>
                <w:szCs w:val="20"/>
                <w:lang w:eastAsia="en-GB"/>
              </w:rPr>
              <w:t xml:space="preserve"> Clarke</w:t>
            </w:r>
            <w:r w:rsidRPr="00F55464">
              <w:rPr>
                <w:rFonts w:cs="Arial"/>
                <w:b/>
                <w:color w:val="000000" w:themeColor="text1"/>
                <w:sz w:val="20"/>
                <w:szCs w:val="20"/>
                <w:lang w:eastAsia="en-GB"/>
              </w:rPr>
              <w:t xml:space="preserve"> to inform the owners of Chestnut of </w:t>
            </w:r>
            <w:r w:rsidR="00BC5EE8" w:rsidRPr="00F55464">
              <w:rPr>
                <w:rFonts w:cs="Arial"/>
                <w:b/>
                <w:color w:val="000000" w:themeColor="text1"/>
                <w:sz w:val="20"/>
                <w:szCs w:val="20"/>
                <w:lang w:eastAsia="en-GB"/>
              </w:rPr>
              <w:t>the</w:t>
            </w:r>
            <w:r w:rsidRPr="00F55464">
              <w:rPr>
                <w:rFonts w:cs="Arial"/>
                <w:b/>
                <w:color w:val="000000" w:themeColor="text1"/>
                <w:sz w:val="20"/>
                <w:szCs w:val="20"/>
                <w:lang w:eastAsia="en-GB"/>
              </w:rPr>
              <w:t xml:space="preserve"> decision</w:t>
            </w:r>
            <w:r w:rsidR="000C1A36" w:rsidRPr="00F55464">
              <w:rPr>
                <w:rFonts w:cs="Arial"/>
                <w:b/>
                <w:color w:val="000000" w:themeColor="text1"/>
                <w:sz w:val="20"/>
                <w:szCs w:val="20"/>
                <w:lang w:eastAsia="en-GB"/>
              </w:rPr>
              <w:t xml:space="preserve"> </w:t>
            </w:r>
            <w:proofErr w:type="gramStart"/>
            <w:r w:rsidR="000C1A36" w:rsidRPr="00F55464">
              <w:rPr>
                <w:rFonts w:cs="Arial"/>
                <w:b/>
                <w:color w:val="000000" w:themeColor="text1"/>
                <w:sz w:val="20"/>
                <w:szCs w:val="20"/>
                <w:lang w:eastAsia="en-GB"/>
              </w:rPr>
              <w:t>with  regards</w:t>
            </w:r>
            <w:proofErr w:type="gramEnd"/>
            <w:r w:rsidR="000C1A36" w:rsidRPr="00F55464">
              <w:rPr>
                <w:rFonts w:cs="Arial"/>
                <w:b/>
                <w:color w:val="000000" w:themeColor="text1"/>
                <w:sz w:val="20"/>
                <w:szCs w:val="20"/>
                <w:lang w:eastAsia="en-GB"/>
              </w:rPr>
              <w:t xml:space="preserve"> the fence</w:t>
            </w:r>
          </w:p>
          <w:p w14:paraId="21E0C6CB" w14:textId="77777777" w:rsidR="002F40FC" w:rsidRDefault="002F40FC"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1F454C59" w14:textId="1C0629C2" w:rsidR="008C42B5" w:rsidRDefault="008C42B5"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
                <w:color w:val="000000"/>
                <w:sz w:val="20"/>
                <w:szCs w:val="20"/>
                <w:lang w:eastAsia="en-GB"/>
              </w:rPr>
              <w:t xml:space="preserve">Resolved </w:t>
            </w:r>
            <w:r>
              <w:rPr>
                <w:rFonts w:cs="Arial"/>
                <w:bCs/>
                <w:color w:val="000000"/>
                <w:sz w:val="20"/>
                <w:szCs w:val="20"/>
                <w:lang w:eastAsia="en-GB"/>
              </w:rPr>
              <w:t xml:space="preserve">by all present that the </w:t>
            </w:r>
            <w:r w:rsidR="00C95AF2">
              <w:rPr>
                <w:rFonts w:cs="Arial"/>
                <w:bCs/>
                <w:color w:val="000000"/>
                <w:sz w:val="20"/>
                <w:szCs w:val="20"/>
                <w:lang w:eastAsia="en-GB"/>
              </w:rPr>
              <w:t xml:space="preserve">wider issue of the Pinfold and its usage/future be deferred until a future date. </w:t>
            </w:r>
          </w:p>
          <w:p w14:paraId="522713C2" w14:textId="77777777" w:rsidR="00C95AF2" w:rsidRPr="008C42B5" w:rsidRDefault="00C95AF2"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19BBAF0D" w14:textId="77777777" w:rsidR="002F40FC" w:rsidRDefault="002F40FC" w:rsidP="002F40FC">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Grit Bins update</w:t>
            </w:r>
          </w:p>
          <w:p w14:paraId="443BB12B" w14:textId="77777777" w:rsidR="003814A5" w:rsidRDefault="003814A5" w:rsidP="003814A5">
            <w:pPr>
              <w:pStyle w:val="ListParagraph"/>
              <w:ind w:left="1080" w:firstLine="0"/>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275925FE" w14:textId="4434F570" w:rsidR="002F40FC" w:rsidRDefault="002F40FC"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 xml:space="preserve">The Clerk confirmed a formal request has been submitted to Cumberland Council requesting permission to move bins as discussed at the January 2025 </w:t>
            </w:r>
            <w:r w:rsidR="00514DC9">
              <w:rPr>
                <w:rFonts w:cs="Arial"/>
                <w:bCs/>
                <w:color w:val="000000"/>
                <w:sz w:val="20"/>
                <w:szCs w:val="20"/>
                <w:lang w:eastAsia="en-GB"/>
              </w:rPr>
              <w:t>meeting and</w:t>
            </w:r>
            <w:r>
              <w:rPr>
                <w:rFonts w:cs="Arial"/>
                <w:bCs/>
                <w:color w:val="000000"/>
                <w:sz w:val="20"/>
                <w:szCs w:val="20"/>
                <w:lang w:eastAsia="en-GB"/>
              </w:rPr>
              <w:t xml:space="preserve"> requesting a replacement for the damaged bin. Thus far no response has been received</w:t>
            </w:r>
          </w:p>
          <w:p w14:paraId="4FE2C05D" w14:textId="77777777" w:rsidR="002F40FC" w:rsidRDefault="002F40FC"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5169EF2C" w14:textId="6EA73B1E" w:rsidR="002F40FC" w:rsidRDefault="002F40FC"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 xml:space="preserve">The Clerk has asked Cumberland </w:t>
            </w:r>
            <w:r w:rsidR="00514DC9">
              <w:rPr>
                <w:rFonts w:cs="Arial"/>
                <w:bCs/>
                <w:color w:val="000000"/>
                <w:sz w:val="20"/>
                <w:szCs w:val="20"/>
                <w:lang w:eastAsia="en-GB"/>
              </w:rPr>
              <w:t>Councillor</w:t>
            </w:r>
            <w:r>
              <w:rPr>
                <w:rFonts w:cs="Arial"/>
                <w:bCs/>
                <w:color w:val="000000"/>
                <w:sz w:val="20"/>
                <w:szCs w:val="20"/>
                <w:lang w:eastAsia="en-GB"/>
              </w:rPr>
              <w:t xml:space="preserve"> J Perry to follow this up.</w:t>
            </w:r>
          </w:p>
          <w:p w14:paraId="52C53F45" w14:textId="77777777" w:rsidR="002F40FC" w:rsidRPr="002F40FC" w:rsidRDefault="002F40FC"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503744A9" w14:textId="77777777" w:rsidR="002F40FC" w:rsidRDefault="002F40FC" w:rsidP="002F40FC">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Phone Box at the Castle Inn</w:t>
            </w:r>
          </w:p>
          <w:p w14:paraId="0225F10F" w14:textId="77777777" w:rsidR="002F40FC" w:rsidRDefault="002F40FC"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0301F86A" w14:textId="6899DD37" w:rsidR="002F40FC" w:rsidRDefault="002F40FC"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Concerns were raised regarding the condition of this empty phone box.</w:t>
            </w:r>
          </w:p>
          <w:p w14:paraId="326A651B" w14:textId="77777777" w:rsidR="002F40FC" w:rsidRPr="00F55464" w:rsidRDefault="002F40FC" w:rsidP="002F40FC">
            <w:pPr>
              <w:cnfStyle w:val="000000100000" w:firstRow="0" w:lastRow="0" w:firstColumn="0" w:lastColumn="0" w:oddVBand="0" w:evenVBand="0" w:oddHBand="1" w:evenHBand="0" w:firstRowFirstColumn="0" w:firstRowLastColumn="0" w:lastRowFirstColumn="0" w:lastRowLastColumn="0"/>
              <w:rPr>
                <w:rFonts w:cs="Arial"/>
                <w:bCs/>
                <w:color w:val="000000" w:themeColor="text1"/>
                <w:sz w:val="20"/>
                <w:szCs w:val="20"/>
                <w:lang w:eastAsia="en-GB"/>
              </w:rPr>
            </w:pPr>
          </w:p>
          <w:p w14:paraId="6BC9595C" w14:textId="002EBC40" w:rsidR="002F40FC" w:rsidRPr="00F55464" w:rsidRDefault="00BC5EE8" w:rsidP="002F40FC">
            <w:pPr>
              <w:cnfStyle w:val="000000100000" w:firstRow="0" w:lastRow="0" w:firstColumn="0" w:lastColumn="0" w:oddVBand="0" w:evenVBand="0" w:oddHBand="1" w:evenHBand="0" w:firstRowFirstColumn="0" w:firstRowLastColumn="0" w:lastRowFirstColumn="0" w:lastRowLastColumn="0"/>
              <w:rPr>
                <w:rFonts w:cs="Arial"/>
                <w:bCs/>
                <w:color w:val="000000" w:themeColor="text1"/>
                <w:sz w:val="20"/>
                <w:szCs w:val="20"/>
                <w:lang w:eastAsia="en-GB"/>
              </w:rPr>
            </w:pPr>
            <w:r w:rsidRPr="00F55464">
              <w:rPr>
                <w:rFonts w:cs="Arial"/>
                <w:b/>
                <w:color w:val="000000" w:themeColor="text1"/>
                <w:sz w:val="20"/>
                <w:szCs w:val="20"/>
                <w:lang w:eastAsia="en-GB"/>
              </w:rPr>
              <w:t>Resolved</w:t>
            </w:r>
            <w:r w:rsidR="000C1A36" w:rsidRPr="00F55464">
              <w:rPr>
                <w:rFonts w:cs="Arial"/>
                <w:b/>
                <w:color w:val="000000" w:themeColor="text1"/>
                <w:sz w:val="20"/>
                <w:szCs w:val="20"/>
                <w:lang w:eastAsia="en-GB"/>
              </w:rPr>
              <w:t xml:space="preserve"> </w:t>
            </w:r>
            <w:r w:rsidR="002F40FC" w:rsidRPr="00F55464">
              <w:rPr>
                <w:rFonts w:cs="Arial"/>
                <w:bCs/>
                <w:color w:val="000000" w:themeColor="text1"/>
                <w:sz w:val="20"/>
                <w:szCs w:val="20"/>
                <w:lang w:eastAsia="en-GB"/>
              </w:rPr>
              <w:t xml:space="preserve">by all present that </w:t>
            </w:r>
            <w:r w:rsidR="003F0E66" w:rsidRPr="00F55464">
              <w:rPr>
                <w:rFonts w:cs="Arial"/>
                <w:bCs/>
                <w:color w:val="000000" w:themeColor="text1"/>
                <w:sz w:val="20"/>
                <w:szCs w:val="20"/>
                <w:lang w:eastAsia="en-GB"/>
              </w:rPr>
              <w:t xml:space="preserve">a request be made to BT to remove </w:t>
            </w:r>
            <w:r w:rsidRPr="00F55464">
              <w:rPr>
                <w:rFonts w:cs="Arial"/>
                <w:bCs/>
                <w:color w:val="000000" w:themeColor="text1"/>
                <w:sz w:val="20"/>
                <w:szCs w:val="20"/>
                <w:lang w:eastAsia="en-GB"/>
              </w:rPr>
              <w:t xml:space="preserve">this phone box. </w:t>
            </w:r>
          </w:p>
          <w:p w14:paraId="1D4F76EA" w14:textId="77777777" w:rsidR="002F40FC" w:rsidRPr="003F0E66" w:rsidRDefault="002F40FC"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49BD0499" w14:textId="241ED492" w:rsidR="002F40FC" w:rsidRDefault="002F40FC" w:rsidP="002F40FC">
            <w:pPr>
              <w:cnfStyle w:val="000000100000" w:firstRow="0" w:lastRow="0" w:firstColumn="0" w:lastColumn="0" w:oddVBand="0" w:evenVBand="0" w:oddHBand="1" w:evenHBand="0" w:firstRowFirstColumn="0" w:firstRowLastColumn="0" w:lastRowFirstColumn="0" w:lastRowLastColumn="0"/>
              <w:rPr>
                <w:rFonts w:cs="Arial"/>
                <w:b/>
                <w:color w:val="000000"/>
                <w:sz w:val="20"/>
                <w:szCs w:val="20"/>
                <w:lang w:eastAsia="en-GB"/>
              </w:rPr>
            </w:pPr>
            <w:r w:rsidRPr="003F0E66">
              <w:rPr>
                <w:rFonts w:cs="Arial"/>
                <w:b/>
                <w:color w:val="000000"/>
                <w:sz w:val="20"/>
                <w:szCs w:val="20"/>
                <w:lang w:eastAsia="en-GB"/>
              </w:rPr>
              <w:t>Action: C</w:t>
            </w:r>
            <w:r w:rsidR="003F0E66">
              <w:rPr>
                <w:rFonts w:cs="Arial"/>
                <w:b/>
                <w:color w:val="000000"/>
                <w:sz w:val="20"/>
                <w:szCs w:val="20"/>
                <w:lang w:eastAsia="en-GB"/>
              </w:rPr>
              <w:t>llr A Clarke</w:t>
            </w:r>
            <w:r w:rsidRPr="003F0E66">
              <w:rPr>
                <w:rFonts w:cs="Arial"/>
                <w:b/>
                <w:color w:val="000000"/>
                <w:sz w:val="20"/>
                <w:szCs w:val="20"/>
                <w:lang w:eastAsia="en-GB"/>
              </w:rPr>
              <w:t xml:space="preserve"> to</w:t>
            </w:r>
            <w:r w:rsidR="003F0E66" w:rsidRPr="003F0E66">
              <w:rPr>
                <w:rFonts w:cs="Arial"/>
                <w:b/>
                <w:color w:val="000000"/>
                <w:sz w:val="20"/>
                <w:szCs w:val="20"/>
                <w:lang w:eastAsia="en-GB"/>
              </w:rPr>
              <w:t xml:space="preserve"> take this forward.</w:t>
            </w:r>
            <w:r w:rsidR="003F0E66">
              <w:rPr>
                <w:rFonts w:cs="Arial"/>
                <w:b/>
                <w:color w:val="000000"/>
                <w:sz w:val="20"/>
                <w:szCs w:val="20"/>
                <w:lang w:eastAsia="en-GB"/>
              </w:rPr>
              <w:t xml:space="preserve"> </w:t>
            </w:r>
          </w:p>
          <w:p w14:paraId="4187016C" w14:textId="77777777" w:rsidR="002F40FC" w:rsidRPr="002F40FC" w:rsidRDefault="002F40FC" w:rsidP="002F40FC">
            <w:pPr>
              <w:cnfStyle w:val="000000100000" w:firstRow="0" w:lastRow="0" w:firstColumn="0" w:lastColumn="0" w:oddVBand="0" w:evenVBand="0" w:oddHBand="1" w:evenHBand="0" w:firstRowFirstColumn="0" w:firstRowLastColumn="0" w:lastRowFirstColumn="0" w:lastRowLastColumn="0"/>
              <w:rPr>
                <w:rFonts w:cs="Arial"/>
                <w:b/>
                <w:color w:val="000000"/>
                <w:sz w:val="20"/>
                <w:szCs w:val="20"/>
                <w:lang w:eastAsia="en-GB"/>
              </w:rPr>
            </w:pPr>
          </w:p>
          <w:p w14:paraId="7351F769" w14:textId="77777777" w:rsidR="002F40FC" w:rsidRDefault="002F40FC" w:rsidP="002F40FC">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Stiles &amp; Fingerpost maintenance</w:t>
            </w:r>
          </w:p>
          <w:p w14:paraId="2415DCE7" w14:textId="77777777" w:rsidR="002F40FC" w:rsidRDefault="002F40FC"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2DCF61B1" w14:textId="7D5C8C7E" w:rsidR="002F40FC" w:rsidRPr="002F40FC" w:rsidRDefault="003F0E66"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 xml:space="preserve">It was noted that this is now the responsibility of landowners. The LNDPA have no responsibility to this any further. </w:t>
            </w:r>
          </w:p>
          <w:p w14:paraId="1F3F25F1" w14:textId="6714A2B4" w:rsidR="007114CB" w:rsidRPr="007114CB" w:rsidRDefault="007114CB" w:rsidP="00FA5D22">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tc>
      </w:tr>
      <w:tr w:rsidR="00553DEC" w:rsidRPr="00227E36" w14:paraId="0D354A55" w14:textId="77777777" w:rsidTr="003F0E66">
        <w:trPr>
          <w:trHeight w:val="139"/>
        </w:trPr>
        <w:tc>
          <w:tcPr>
            <w:cnfStyle w:val="001000000000" w:firstRow="0" w:lastRow="0" w:firstColumn="1" w:lastColumn="0" w:oddVBand="0" w:evenVBand="0" w:oddHBand="0" w:evenHBand="0" w:firstRowFirstColumn="0" w:firstRowLastColumn="0" w:lastRowFirstColumn="0" w:lastRowLastColumn="0"/>
            <w:tcW w:w="1129" w:type="dxa"/>
          </w:tcPr>
          <w:p w14:paraId="27E6B00D" w14:textId="4CE0175D" w:rsidR="00553DEC" w:rsidRPr="00227E36" w:rsidRDefault="00D74DB8" w:rsidP="00553DEC">
            <w:pPr>
              <w:rPr>
                <w:rFonts w:cs="Arial"/>
                <w:bCs w:val="0"/>
                <w:sz w:val="20"/>
                <w:szCs w:val="20"/>
              </w:rPr>
            </w:pPr>
            <w:r>
              <w:rPr>
                <w:rFonts w:cs="Arial"/>
                <w:bCs w:val="0"/>
                <w:sz w:val="20"/>
                <w:szCs w:val="20"/>
              </w:rPr>
              <w:lastRenderedPageBreak/>
              <w:t>27</w:t>
            </w:r>
            <w:r w:rsidR="00FA5D22">
              <w:rPr>
                <w:rFonts w:cs="Arial"/>
                <w:bCs w:val="0"/>
                <w:sz w:val="20"/>
                <w:szCs w:val="20"/>
              </w:rPr>
              <w:t>/25</w:t>
            </w:r>
          </w:p>
        </w:tc>
        <w:tc>
          <w:tcPr>
            <w:tcW w:w="9639" w:type="dxa"/>
          </w:tcPr>
          <w:p w14:paraId="57FCB0CC" w14:textId="040A75B7" w:rsidR="00553DEC" w:rsidRDefault="00553DEC" w:rsidP="00553DEC">
            <w:pPr>
              <w:cnfStyle w:val="000000000000" w:firstRow="0" w:lastRow="0" w:firstColumn="0" w:lastColumn="0" w:oddVBand="0" w:evenVBand="0" w:oddHBand="0" w:evenHBand="0" w:firstRowFirstColumn="0" w:firstRowLastColumn="0" w:lastRowFirstColumn="0" w:lastRowLastColumn="0"/>
              <w:rPr>
                <w:rFonts w:cs="Arial"/>
                <w:b/>
                <w:bCs/>
                <w:sz w:val="20"/>
                <w:szCs w:val="20"/>
              </w:rPr>
            </w:pPr>
            <w:r w:rsidRPr="00227E36">
              <w:rPr>
                <w:rFonts w:cs="Arial"/>
                <w:b/>
                <w:bCs/>
                <w:sz w:val="20"/>
                <w:szCs w:val="20"/>
              </w:rPr>
              <w:t xml:space="preserve">Financial Matters     </w:t>
            </w:r>
          </w:p>
          <w:p w14:paraId="20529FD6" w14:textId="77777777" w:rsidR="004C1FAA" w:rsidRPr="00227E36" w:rsidRDefault="004C1FAA" w:rsidP="00553DEC">
            <w:pPr>
              <w:cnfStyle w:val="000000000000" w:firstRow="0" w:lastRow="0" w:firstColumn="0" w:lastColumn="0" w:oddVBand="0" w:evenVBand="0" w:oddHBand="0" w:evenHBand="0" w:firstRowFirstColumn="0" w:firstRowLastColumn="0" w:lastRowFirstColumn="0" w:lastRowLastColumn="0"/>
              <w:rPr>
                <w:rFonts w:cs="Arial"/>
                <w:iCs/>
                <w:sz w:val="20"/>
                <w:szCs w:val="20"/>
              </w:rPr>
            </w:pPr>
          </w:p>
          <w:p w14:paraId="6EE41B53" w14:textId="4BA16706" w:rsidR="00553DEC" w:rsidRDefault="00CC2223" w:rsidP="00376B4B">
            <w:pPr>
              <w:pStyle w:val="ListParagraph"/>
              <w:widowControl/>
              <w:numPr>
                <w:ilvl w:val="0"/>
                <w:numId w:val="1"/>
              </w:numPr>
              <w:adjustRightInd w:val="0"/>
              <w:cnfStyle w:val="000000000000" w:firstRow="0" w:lastRow="0" w:firstColumn="0" w:lastColumn="0" w:oddVBand="0" w:evenVBand="0" w:oddHBand="0" w:evenHBand="0" w:firstRowFirstColumn="0" w:firstRowLastColumn="0" w:lastRowFirstColumn="0" w:lastRowLastColumn="0"/>
              <w:rPr>
                <w:rFonts w:eastAsia="Calibri" w:cs="Arial"/>
                <w:sz w:val="20"/>
                <w:szCs w:val="20"/>
                <w:lang w:eastAsia="en-GB"/>
              </w:rPr>
            </w:pPr>
            <w:r>
              <w:rPr>
                <w:rFonts w:eastAsia="Calibri" w:cs="Arial"/>
                <w:sz w:val="20"/>
                <w:szCs w:val="20"/>
                <w:lang w:eastAsia="en-GB"/>
              </w:rPr>
              <w:t>To consider and authorise the below payments:</w:t>
            </w:r>
          </w:p>
          <w:p w14:paraId="09FA3E34" w14:textId="77777777" w:rsidR="00D66BD3" w:rsidRPr="00CC2223" w:rsidRDefault="00D66BD3" w:rsidP="00D66BD3">
            <w:pPr>
              <w:pStyle w:val="ListParagraph"/>
              <w:widowControl/>
              <w:adjustRightInd w:val="0"/>
              <w:ind w:left="720" w:firstLine="0"/>
              <w:cnfStyle w:val="000000000000" w:firstRow="0" w:lastRow="0" w:firstColumn="0" w:lastColumn="0" w:oddVBand="0" w:evenVBand="0" w:oddHBand="0" w:evenHBand="0" w:firstRowFirstColumn="0" w:firstRowLastColumn="0" w:lastRowFirstColumn="0" w:lastRowLastColumn="0"/>
              <w:rPr>
                <w:rFonts w:eastAsia="Calibri" w:cs="Arial"/>
                <w:sz w:val="20"/>
                <w:szCs w:val="20"/>
                <w:lang w:eastAsia="en-GB"/>
              </w:rPr>
            </w:pPr>
          </w:p>
          <w:p w14:paraId="65B4FF77" w14:textId="77777777" w:rsidR="00CC2223" w:rsidRPr="00CC2223" w:rsidRDefault="00CC2223" w:rsidP="00CC2223">
            <w:pPr>
              <w:widowControl/>
              <w:adjustRightInd w:val="0"/>
              <w:cnfStyle w:val="000000000000" w:firstRow="0" w:lastRow="0" w:firstColumn="0" w:lastColumn="0" w:oddVBand="0" w:evenVBand="0" w:oddHBand="0" w:evenHBand="0" w:firstRowFirstColumn="0" w:firstRowLastColumn="0" w:lastRowFirstColumn="0" w:lastRowLastColumn="0"/>
              <w:rPr>
                <w:rFonts w:eastAsia="Calibri" w:cs="Arial"/>
                <w:b/>
                <w:bCs/>
                <w:vanish/>
                <w:sz w:val="20"/>
                <w:szCs w:val="20"/>
                <w:lang w:eastAsia="en-GB"/>
              </w:rPr>
            </w:pPr>
          </w:p>
          <w:p w14:paraId="5F409A06" w14:textId="73DD543F" w:rsidR="009E000C" w:rsidRDefault="00227E36" w:rsidP="00553DEC">
            <w:pPr>
              <w:cnfStyle w:val="000000000000" w:firstRow="0" w:lastRow="0" w:firstColumn="0" w:lastColumn="0" w:oddVBand="0" w:evenVBand="0" w:oddHBand="0" w:evenHBand="0" w:firstRowFirstColumn="0" w:firstRowLastColumn="0" w:lastRowFirstColumn="0" w:lastRowLastColumn="0"/>
              <w:rPr>
                <w:rFonts w:cs="Arial"/>
                <w:sz w:val="20"/>
                <w:szCs w:val="20"/>
              </w:rPr>
            </w:pPr>
            <w:r w:rsidRPr="00227E36">
              <w:rPr>
                <w:rFonts w:cs="Arial"/>
                <w:b/>
                <w:bCs/>
                <w:sz w:val="20"/>
                <w:szCs w:val="20"/>
              </w:rPr>
              <w:t xml:space="preserve">Resolved </w:t>
            </w:r>
            <w:r w:rsidRPr="00227E36">
              <w:rPr>
                <w:rFonts w:cs="Arial"/>
                <w:sz w:val="20"/>
                <w:szCs w:val="20"/>
              </w:rPr>
              <w:t>by all present that</w:t>
            </w:r>
            <w:r w:rsidR="00F56CEF" w:rsidRPr="00227E36">
              <w:rPr>
                <w:rFonts w:cs="Arial"/>
                <w:sz w:val="20"/>
                <w:szCs w:val="20"/>
              </w:rPr>
              <w:t xml:space="preserve"> below </w:t>
            </w:r>
            <w:r w:rsidR="00553DEC" w:rsidRPr="00227E36">
              <w:rPr>
                <w:rFonts w:cs="Arial"/>
                <w:sz w:val="20"/>
                <w:szCs w:val="20"/>
              </w:rPr>
              <w:t>payments</w:t>
            </w:r>
            <w:r w:rsidR="00F56CEF" w:rsidRPr="00227E36">
              <w:rPr>
                <w:rFonts w:cs="Arial"/>
                <w:sz w:val="20"/>
                <w:szCs w:val="20"/>
              </w:rPr>
              <w:t xml:space="preserve"> were approved</w:t>
            </w:r>
            <w:r w:rsidR="00E524A7">
              <w:rPr>
                <w:rFonts w:cs="Arial"/>
                <w:sz w:val="20"/>
                <w:szCs w:val="20"/>
              </w:rPr>
              <w:t xml:space="preserve">/ratified as per the below </w:t>
            </w:r>
            <w:r w:rsidR="0068013A">
              <w:rPr>
                <w:rFonts w:cs="Arial"/>
                <w:sz w:val="20"/>
                <w:szCs w:val="20"/>
              </w:rPr>
              <w:t>table.</w:t>
            </w:r>
          </w:p>
          <w:p w14:paraId="0CF5FD2F" w14:textId="53FEB722" w:rsidR="002E05F2" w:rsidRDefault="002E05F2" w:rsidP="00553DEC">
            <w:pPr>
              <w:cnfStyle w:val="000000000000" w:firstRow="0" w:lastRow="0" w:firstColumn="0" w:lastColumn="0" w:oddVBand="0" w:evenVBand="0" w:oddHBand="0" w:evenHBand="0" w:firstRowFirstColumn="0" w:firstRowLastColumn="0" w:lastRowFirstColumn="0" w:lastRowLastColumn="0"/>
              <w:rPr>
                <w:rFonts w:cs="Arial"/>
                <w:sz w:val="20"/>
                <w:szCs w:val="20"/>
              </w:rPr>
            </w:pPr>
          </w:p>
          <w:tbl>
            <w:tblPr>
              <w:tblStyle w:val="TableGridLight1"/>
              <w:tblW w:w="8595" w:type="dxa"/>
              <w:tblLayout w:type="fixed"/>
              <w:tblLook w:val="04A0" w:firstRow="1" w:lastRow="0" w:firstColumn="1" w:lastColumn="0" w:noHBand="0" w:noVBand="1"/>
            </w:tblPr>
            <w:tblGrid>
              <w:gridCol w:w="3185"/>
              <w:gridCol w:w="2811"/>
              <w:gridCol w:w="2599"/>
            </w:tblGrid>
            <w:tr w:rsidR="00D74DB8" w:rsidRPr="00F42D3A" w14:paraId="2A24492D" w14:textId="77777777" w:rsidTr="00DA3D88">
              <w:trPr>
                <w:trHeight w:val="297"/>
              </w:trPr>
              <w:tc>
                <w:tcPr>
                  <w:tcW w:w="3185" w:type="dxa"/>
                  <w:noWrap/>
                </w:tcPr>
                <w:p w14:paraId="09178B34" w14:textId="77777777" w:rsidR="00D74DB8" w:rsidRPr="00F42D3A" w:rsidRDefault="00D74DB8" w:rsidP="00D74DB8">
                  <w:pPr>
                    <w:widowControl/>
                    <w:autoSpaceDE/>
                    <w:autoSpaceDN/>
                    <w:rPr>
                      <w:rFonts w:eastAsia="Times New Roman" w:cs="Calibri"/>
                      <w:color w:val="000000"/>
                      <w:sz w:val="20"/>
                      <w:szCs w:val="20"/>
                      <w:lang w:eastAsia="en-GB"/>
                    </w:rPr>
                  </w:pPr>
                  <w:r>
                    <w:rPr>
                      <w:rFonts w:cs="Arial"/>
                      <w:b/>
                      <w:sz w:val="20"/>
                      <w:szCs w:val="20"/>
                    </w:rPr>
                    <w:t>To</w:t>
                  </w:r>
                </w:p>
              </w:tc>
              <w:tc>
                <w:tcPr>
                  <w:tcW w:w="2811" w:type="dxa"/>
                  <w:noWrap/>
                </w:tcPr>
                <w:p w14:paraId="67441245" w14:textId="77777777" w:rsidR="00D74DB8" w:rsidRPr="00F42D3A" w:rsidRDefault="00D74DB8" w:rsidP="00D74DB8">
                  <w:pPr>
                    <w:widowControl/>
                    <w:autoSpaceDE/>
                    <w:autoSpaceDN/>
                    <w:rPr>
                      <w:rFonts w:eastAsia="Times New Roman" w:cs="Calibri"/>
                      <w:color w:val="000000"/>
                      <w:sz w:val="20"/>
                      <w:szCs w:val="20"/>
                      <w:lang w:eastAsia="en-GB"/>
                    </w:rPr>
                  </w:pPr>
                  <w:r w:rsidRPr="00F42D3A">
                    <w:rPr>
                      <w:rFonts w:cs="Arial"/>
                      <w:b/>
                      <w:sz w:val="20"/>
                      <w:szCs w:val="20"/>
                    </w:rPr>
                    <w:t>Budget line</w:t>
                  </w:r>
                </w:p>
              </w:tc>
              <w:tc>
                <w:tcPr>
                  <w:tcW w:w="2599" w:type="dxa"/>
                  <w:noWrap/>
                </w:tcPr>
                <w:p w14:paraId="397DCCBD" w14:textId="77777777" w:rsidR="00D74DB8" w:rsidRPr="00F42D3A" w:rsidRDefault="00D74DB8" w:rsidP="00D74DB8">
                  <w:pPr>
                    <w:widowControl/>
                    <w:autoSpaceDE/>
                    <w:autoSpaceDN/>
                    <w:rPr>
                      <w:rFonts w:eastAsia="Times New Roman" w:cs="Calibri"/>
                      <w:color w:val="000000"/>
                      <w:sz w:val="20"/>
                      <w:szCs w:val="20"/>
                      <w:lang w:eastAsia="en-GB"/>
                    </w:rPr>
                  </w:pPr>
                  <w:r w:rsidRPr="00F42D3A">
                    <w:rPr>
                      <w:rFonts w:cs="Arial"/>
                      <w:b/>
                      <w:sz w:val="20"/>
                      <w:szCs w:val="20"/>
                    </w:rPr>
                    <w:t>Value</w:t>
                  </w:r>
                </w:p>
              </w:tc>
            </w:tr>
            <w:tr w:rsidR="00D74DB8" w:rsidRPr="00F42D3A" w14:paraId="2CC69185" w14:textId="77777777" w:rsidTr="00DA3D88">
              <w:trPr>
                <w:trHeight w:val="297"/>
              </w:trPr>
              <w:tc>
                <w:tcPr>
                  <w:tcW w:w="3185" w:type="dxa"/>
                  <w:noWrap/>
                </w:tcPr>
                <w:p w14:paraId="4D180702" w14:textId="77777777" w:rsidR="00D74DB8" w:rsidRDefault="00D74DB8" w:rsidP="00D74DB8">
                  <w:pPr>
                    <w:widowControl/>
                    <w:autoSpaceDE/>
                    <w:autoSpaceDN/>
                    <w:rPr>
                      <w:rFonts w:cs="Arial"/>
                      <w:bCs/>
                      <w:sz w:val="20"/>
                      <w:szCs w:val="20"/>
                    </w:rPr>
                  </w:pPr>
                  <w:r>
                    <w:rPr>
                      <w:rFonts w:cs="Arial"/>
                      <w:bCs/>
                      <w:sz w:val="20"/>
                      <w:szCs w:val="20"/>
                    </w:rPr>
                    <w:t>Becx Carter</w:t>
                  </w:r>
                </w:p>
              </w:tc>
              <w:tc>
                <w:tcPr>
                  <w:tcW w:w="2811" w:type="dxa"/>
                  <w:noWrap/>
                </w:tcPr>
                <w:p w14:paraId="2DD1B264" w14:textId="77777777" w:rsidR="00D74DB8" w:rsidRDefault="00D74DB8" w:rsidP="00D74DB8">
                  <w:pPr>
                    <w:widowControl/>
                    <w:autoSpaceDE/>
                    <w:autoSpaceDN/>
                    <w:rPr>
                      <w:rFonts w:cs="Arial"/>
                      <w:bCs/>
                      <w:sz w:val="20"/>
                      <w:szCs w:val="20"/>
                    </w:rPr>
                  </w:pPr>
                  <w:r>
                    <w:rPr>
                      <w:rFonts w:cs="Arial"/>
                      <w:bCs/>
                      <w:sz w:val="20"/>
                      <w:szCs w:val="20"/>
                    </w:rPr>
                    <w:t>Feb Salary</w:t>
                  </w:r>
                </w:p>
              </w:tc>
              <w:tc>
                <w:tcPr>
                  <w:tcW w:w="2599" w:type="dxa"/>
                  <w:noWrap/>
                </w:tcPr>
                <w:p w14:paraId="60B577EC" w14:textId="77777777" w:rsidR="00D74DB8" w:rsidRDefault="00D74DB8" w:rsidP="00D74DB8">
                  <w:pPr>
                    <w:widowControl/>
                    <w:autoSpaceDE/>
                    <w:autoSpaceDN/>
                    <w:rPr>
                      <w:rFonts w:cs="Arial"/>
                      <w:bCs/>
                      <w:sz w:val="20"/>
                      <w:szCs w:val="20"/>
                    </w:rPr>
                  </w:pPr>
                  <w:r>
                    <w:rPr>
                      <w:rFonts w:cs="Arial"/>
                      <w:bCs/>
                      <w:sz w:val="20"/>
                      <w:szCs w:val="20"/>
                    </w:rPr>
                    <w:t>£306.44</w:t>
                  </w:r>
                </w:p>
              </w:tc>
            </w:tr>
            <w:tr w:rsidR="00D74DB8" w:rsidRPr="00F42D3A" w14:paraId="1BCC711B" w14:textId="77777777" w:rsidTr="00DA3D88">
              <w:trPr>
                <w:trHeight w:val="297"/>
              </w:trPr>
              <w:tc>
                <w:tcPr>
                  <w:tcW w:w="3185" w:type="dxa"/>
                  <w:noWrap/>
                </w:tcPr>
                <w:p w14:paraId="58C96DA9" w14:textId="77777777" w:rsidR="00D74DB8" w:rsidRDefault="00D74DB8" w:rsidP="00D74DB8">
                  <w:pPr>
                    <w:widowControl/>
                    <w:autoSpaceDE/>
                    <w:autoSpaceDN/>
                    <w:rPr>
                      <w:rFonts w:cs="Arial"/>
                      <w:bCs/>
                      <w:sz w:val="20"/>
                      <w:szCs w:val="20"/>
                    </w:rPr>
                  </w:pPr>
                  <w:r>
                    <w:rPr>
                      <w:rFonts w:cs="Arial"/>
                      <w:bCs/>
                      <w:sz w:val="20"/>
                      <w:szCs w:val="20"/>
                    </w:rPr>
                    <w:t>HMRC</w:t>
                  </w:r>
                </w:p>
              </w:tc>
              <w:tc>
                <w:tcPr>
                  <w:tcW w:w="2811" w:type="dxa"/>
                  <w:noWrap/>
                </w:tcPr>
                <w:p w14:paraId="4280DE23" w14:textId="77777777" w:rsidR="00D74DB8" w:rsidRDefault="00D74DB8" w:rsidP="00D74DB8">
                  <w:pPr>
                    <w:widowControl/>
                    <w:autoSpaceDE/>
                    <w:autoSpaceDN/>
                    <w:rPr>
                      <w:rFonts w:cs="Arial"/>
                      <w:bCs/>
                      <w:sz w:val="20"/>
                      <w:szCs w:val="20"/>
                    </w:rPr>
                  </w:pPr>
                  <w:r>
                    <w:rPr>
                      <w:rFonts w:cs="Arial"/>
                      <w:bCs/>
                      <w:sz w:val="20"/>
                      <w:szCs w:val="20"/>
                    </w:rPr>
                    <w:t>PAYE (Feb)</w:t>
                  </w:r>
                </w:p>
              </w:tc>
              <w:tc>
                <w:tcPr>
                  <w:tcW w:w="2599" w:type="dxa"/>
                  <w:noWrap/>
                </w:tcPr>
                <w:p w14:paraId="64D6B436" w14:textId="77777777" w:rsidR="00D74DB8" w:rsidRDefault="00D74DB8" w:rsidP="00D74DB8">
                  <w:pPr>
                    <w:widowControl/>
                    <w:autoSpaceDE/>
                    <w:autoSpaceDN/>
                    <w:rPr>
                      <w:rFonts w:cs="Arial"/>
                      <w:bCs/>
                      <w:sz w:val="20"/>
                      <w:szCs w:val="20"/>
                    </w:rPr>
                  </w:pPr>
                  <w:r>
                    <w:rPr>
                      <w:rFonts w:cs="Arial"/>
                      <w:bCs/>
                      <w:sz w:val="20"/>
                      <w:szCs w:val="20"/>
                    </w:rPr>
                    <w:t>£76.60</w:t>
                  </w:r>
                </w:p>
              </w:tc>
            </w:tr>
            <w:tr w:rsidR="00D74DB8" w:rsidRPr="00F42D3A" w14:paraId="777E9560" w14:textId="77777777" w:rsidTr="00DA3D88">
              <w:trPr>
                <w:trHeight w:val="297"/>
              </w:trPr>
              <w:tc>
                <w:tcPr>
                  <w:tcW w:w="3185" w:type="dxa"/>
                  <w:noWrap/>
                </w:tcPr>
                <w:p w14:paraId="0D1BEB75" w14:textId="77777777" w:rsidR="00D74DB8" w:rsidRDefault="00D74DB8" w:rsidP="00D74DB8">
                  <w:pPr>
                    <w:widowControl/>
                    <w:autoSpaceDE/>
                    <w:autoSpaceDN/>
                    <w:rPr>
                      <w:rFonts w:cs="Arial"/>
                      <w:bCs/>
                      <w:sz w:val="20"/>
                      <w:szCs w:val="20"/>
                    </w:rPr>
                  </w:pPr>
                  <w:r>
                    <w:rPr>
                      <w:rFonts w:cs="Arial"/>
                      <w:bCs/>
                      <w:sz w:val="20"/>
                      <w:szCs w:val="20"/>
                    </w:rPr>
                    <w:t>Becx Carter</w:t>
                  </w:r>
                </w:p>
              </w:tc>
              <w:tc>
                <w:tcPr>
                  <w:tcW w:w="2811" w:type="dxa"/>
                  <w:noWrap/>
                </w:tcPr>
                <w:p w14:paraId="0324A865" w14:textId="77777777" w:rsidR="00D74DB8" w:rsidRDefault="00D74DB8" w:rsidP="00D74DB8">
                  <w:pPr>
                    <w:widowControl/>
                    <w:autoSpaceDE/>
                    <w:autoSpaceDN/>
                    <w:rPr>
                      <w:rFonts w:cs="Arial"/>
                      <w:bCs/>
                      <w:sz w:val="20"/>
                      <w:szCs w:val="20"/>
                    </w:rPr>
                  </w:pPr>
                  <w:r>
                    <w:rPr>
                      <w:rFonts w:cs="Arial"/>
                      <w:bCs/>
                      <w:sz w:val="20"/>
                      <w:szCs w:val="20"/>
                    </w:rPr>
                    <w:t>March Salary</w:t>
                  </w:r>
                </w:p>
              </w:tc>
              <w:tc>
                <w:tcPr>
                  <w:tcW w:w="2599" w:type="dxa"/>
                  <w:noWrap/>
                </w:tcPr>
                <w:p w14:paraId="305CE9B5" w14:textId="77777777" w:rsidR="00D74DB8" w:rsidRDefault="00D74DB8" w:rsidP="00D74DB8">
                  <w:pPr>
                    <w:widowControl/>
                    <w:autoSpaceDE/>
                    <w:autoSpaceDN/>
                    <w:rPr>
                      <w:rFonts w:cs="Arial"/>
                      <w:bCs/>
                      <w:sz w:val="20"/>
                      <w:szCs w:val="20"/>
                    </w:rPr>
                  </w:pPr>
                  <w:r>
                    <w:rPr>
                      <w:rFonts w:cs="Arial"/>
                      <w:bCs/>
                      <w:sz w:val="20"/>
                      <w:szCs w:val="20"/>
                    </w:rPr>
                    <w:t>£306.44</w:t>
                  </w:r>
                </w:p>
              </w:tc>
            </w:tr>
            <w:tr w:rsidR="00D74DB8" w:rsidRPr="00F42D3A" w14:paraId="44BFA4A8" w14:textId="77777777" w:rsidTr="00DA3D88">
              <w:trPr>
                <w:trHeight w:val="297"/>
              </w:trPr>
              <w:tc>
                <w:tcPr>
                  <w:tcW w:w="3185" w:type="dxa"/>
                  <w:noWrap/>
                </w:tcPr>
                <w:p w14:paraId="4E3585CD" w14:textId="77777777" w:rsidR="00D74DB8" w:rsidRDefault="00D74DB8" w:rsidP="00D74DB8">
                  <w:pPr>
                    <w:widowControl/>
                    <w:autoSpaceDE/>
                    <w:autoSpaceDN/>
                    <w:rPr>
                      <w:rFonts w:cs="Arial"/>
                      <w:bCs/>
                      <w:sz w:val="20"/>
                      <w:szCs w:val="20"/>
                    </w:rPr>
                  </w:pPr>
                  <w:r>
                    <w:rPr>
                      <w:rFonts w:cs="Arial"/>
                      <w:bCs/>
                      <w:sz w:val="20"/>
                      <w:szCs w:val="20"/>
                    </w:rPr>
                    <w:t>HMRC</w:t>
                  </w:r>
                </w:p>
              </w:tc>
              <w:tc>
                <w:tcPr>
                  <w:tcW w:w="2811" w:type="dxa"/>
                  <w:noWrap/>
                </w:tcPr>
                <w:p w14:paraId="765AE1F6" w14:textId="77777777" w:rsidR="00D74DB8" w:rsidRDefault="00D74DB8" w:rsidP="00D74DB8">
                  <w:pPr>
                    <w:widowControl/>
                    <w:autoSpaceDE/>
                    <w:autoSpaceDN/>
                    <w:rPr>
                      <w:rFonts w:cs="Arial"/>
                      <w:bCs/>
                      <w:sz w:val="20"/>
                      <w:szCs w:val="20"/>
                    </w:rPr>
                  </w:pPr>
                  <w:r>
                    <w:rPr>
                      <w:rFonts w:cs="Arial"/>
                      <w:bCs/>
                      <w:sz w:val="20"/>
                      <w:szCs w:val="20"/>
                    </w:rPr>
                    <w:t>PAYE (March)</w:t>
                  </w:r>
                </w:p>
              </w:tc>
              <w:tc>
                <w:tcPr>
                  <w:tcW w:w="2599" w:type="dxa"/>
                  <w:noWrap/>
                </w:tcPr>
                <w:p w14:paraId="179B8811" w14:textId="77777777" w:rsidR="00D74DB8" w:rsidRDefault="00D74DB8" w:rsidP="00D74DB8">
                  <w:pPr>
                    <w:widowControl/>
                    <w:autoSpaceDE/>
                    <w:autoSpaceDN/>
                    <w:rPr>
                      <w:rFonts w:cs="Arial"/>
                      <w:bCs/>
                      <w:sz w:val="20"/>
                      <w:szCs w:val="20"/>
                    </w:rPr>
                  </w:pPr>
                  <w:r>
                    <w:rPr>
                      <w:rFonts w:cs="Arial"/>
                      <w:bCs/>
                      <w:sz w:val="20"/>
                      <w:szCs w:val="20"/>
                    </w:rPr>
                    <w:t>£76.60</w:t>
                  </w:r>
                </w:p>
              </w:tc>
            </w:tr>
            <w:tr w:rsidR="00D74DB8" w:rsidRPr="00F42D3A" w14:paraId="447EB847" w14:textId="77777777" w:rsidTr="00DA3D88">
              <w:trPr>
                <w:trHeight w:val="297"/>
              </w:trPr>
              <w:tc>
                <w:tcPr>
                  <w:tcW w:w="3185" w:type="dxa"/>
                  <w:noWrap/>
                </w:tcPr>
                <w:p w14:paraId="071C8884" w14:textId="77777777" w:rsidR="00D74DB8" w:rsidRDefault="00D74DB8" w:rsidP="00D74DB8">
                  <w:pPr>
                    <w:widowControl/>
                    <w:autoSpaceDE/>
                    <w:autoSpaceDN/>
                    <w:rPr>
                      <w:rFonts w:cs="Arial"/>
                      <w:bCs/>
                      <w:sz w:val="20"/>
                      <w:szCs w:val="20"/>
                    </w:rPr>
                  </w:pPr>
                  <w:r>
                    <w:rPr>
                      <w:rFonts w:cs="Arial"/>
                      <w:bCs/>
                      <w:sz w:val="20"/>
                      <w:szCs w:val="20"/>
                    </w:rPr>
                    <w:t>Cumberland Council</w:t>
                  </w:r>
                </w:p>
              </w:tc>
              <w:tc>
                <w:tcPr>
                  <w:tcW w:w="2811" w:type="dxa"/>
                  <w:noWrap/>
                </w:tcPr>
                <w:p w14:paraId="6CADEE5E" w14:textId="77777777" w:rsidR="00D74DB8" w:rsidRDefault="00D74DB8" w:rsidP="00D74DB8">
                  <w:pPr>
                    <w:widowControl/>
                    <w:autoSpaceDE/>
                    <w:autoSpaceDN/>
                    <w:rPr>
                      <w:rFonts w:cs="Arial"/>
                      <w:bCs/>
                      <w:sz w:val="20"/>
                      <w:szCs w:val="20"/>
                    </w:rPr>
                  </w:pPr>
                  <w:r>
                    <w:rPr>
                      <w:rFonts w:cs="Arial"/>
                      <w:bCs/>
                      <w:sz w:val="20"/>
                      <w:szCs w:val="20"/>
                    </w:rPr>
                    <w:t xml:space="preserve">Play area Inspection </w:t>
                  </w:r>
                </w:p>
              </w:tc>
              <w:tc>
                <w:tcPr>
                  <w:tcW w:w="2599" w:type="dxa"/>
                  <w:noWrap/>
                </w:tcPr>
                <w:p w14:paraId="679E71C0" w14:textId="77777777" w:rsidR="00D74DB8" w:rsidRDefault="00D74DB8" w:rsidP="00D74DB8">
                  <w:pPr>
                    <w:widowControl/>
                    <w:autoSpaceDE/>
                    <w:autoSpaceDN/>
                    <w:rPr>
                      <w:rFonts w:cs="Arial"/>
                      <w:bCs/>
                      <w:sz w:val="20"/>
                      <w:szCs w:val="20"/>
                    </w:rPr>
                  </w:pPr>
                  <w:r>
                    <w:rPr>
                      <w:rFonts w:cs="Arial"/>
                      <w:bCs/>
                      <w:sz w:val="20"/>
                      <w:szCs w:val="20"/>
                    </w:rPr>
                    <w:t>£72.00</w:t>
                  </w:r>
                </w:p>
              </w:tc>
            </w:tr>
            <w:tr w:rsidR="00D74DB8" w:rsidRPr="00F42D3A" w14:paraId="1393348B" w14:textId="77777777" w:rsidTr="00DA3D88">
              <w:trPr>
                <w:trHeight w:val="297"/>
              </w:trPr>
              <w:tc>
                <w:tcPr>
                  <w:tcW w:w="3185" w:type="dxa"/>
                  <w:noWrap/>
                </w:tcPr>
                <w:p w14:paraId="4C705A5A" w14:textId="77777777" w:rsidR="00D74DB8" w:rsidRDefault="00D74DB8" w:rsidP="00D74DB8">
                  <w:pPr>
                    <w:widowControl/>
                    <w:autoSpaceDE/>
                    <w:autoSpaceDN/>
                    <w:rPr>
                      <w:rFonts w:cs="Arial"/>
                      <w:bCs/>
                      <w:sz w:val="20"/>
                      <w:szCs w:val="20"/>
                    </w:rPr>
                  </w:pPr>
                  <w:r>
                    <w:rPr>
                      <w:rFonts w:cs="Arial"/>
                      <w:bCs/>
                      <w:sz w:val="20"/>
                      <w:szCs w:val="20"/>
                    </w:rPr>
                    <w:t>Derwent Charcoal &amp; Tree Services</w:t>
                  </w:r>
                </w:p>
              </w:tc>
              <w:tc>
                <w:tcPr>
                  <w:tcW w:w="2811" w:type="dxa"/>
                  <w:noWrap/>
                </w:tcPr>
                <w:p w14:paraId="0D471161" w14:textId="77777777" w:rsidR="00D74DB8" w:rsidRDefault="00D74DB8" w:rsidP="00D74DB8">
                  <w:pPr>
                    <w:widowControl/>
                    <w:autoSpaceDE/>
                    <w:autoSpaceDN/>
                    <w:rPr>
                      <w:rFonts w:cs="Arial"/>
                      <w:bCs/>
                      <w:sz w:val="20"/>
                      <w:szCs w:val="20"/>
                    </w:rPr>
                  </w:pPr>
                  <w:r>
                    <w:rPr>
                      <w:rFonts w:cs="Arial"/>
                      <w:bCs/>
                      <w:sz w:val="20"/>
                      <w:szCs w:val="20"/>
                    </w:rPr>
                    <w:t>Tree Works</w:t>
                  </w:r>
                </w:p>
              </w:tc>
              <w:tc>
                <w:tcPr>
                  <w:tcW w:w="2599" w:type="dxa"/>
                  <w:noWrap/>
                </w:tcPr>
                <w:p w14:paraId="7A72722D" w14:textId="77777777" w:rsidR="00D74DB8" w:rsidRDefault="00D74DB8" w:rsidP="00D74DB8">
                  <w:pPr>
                    <w:widowControl/>
                    <w:autoSpaceDE/>
                    <w:autoSpaceDN/>
                    <w:rPr>
                      <w:rFonts w:cs="Arial"/>
                      <w:bCs/>
                      <w:sz w:val="20"/>
                      <w:szCs w:val="20"/>
                    </w:rPr>
                  </w:pPr>
                  <w:r>
                    <w:rPr>
                      <w:rFonts w:cs="Arial"/>
                      <w:bCs/>
                      <w:sz w:val="20"/>
                      <w:szCs w:val="20"/>
                    </w:rPr>
                    <w:t>£900</w:t>
                  </w:r>
                </w:p>
              </w:tc>
            </w:tr>
          </w:tbl>
          <w:p w14:paraId="038F3965" w14:textId="77777777" w:rsidR="00762911" w:rsidRPr="00762911" w:rsidRDefault="00762911" w:rsidP="00771980">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p>
          <w:p w14:paraId="10880E70" w14:textId="7E487D4C" w:rsidR="00FA5D22" w:rsidRDefault="00FA5D22" w:rsidP="00463D7F">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To consider and approve the bank reconciliation and spend against budget report</w:t>
            </w:r>
          </w:p>
          <w:p w14:paraId="3DFBD6A1" w14:textId="2384F10A" w:rsidR="00FA5D22" w:rsidRDefault="00FA5D22" w:rsidP="00FA5D2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p>
          <w:p w14:paraId="3E1FC9A0" w14:textId="45E862DC" w:rsidR="00FA5D22" w:rsidRDefault="00FA5D22" w:rsidP="00FA5D2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b/>
                <w:bCs/>
                <w:sz w:val="20"/>
                <w:szCs w:val="20"/>
              </w:rPr>
              <w:t xml:space="preserve">Resolved </w:t>
            </w:r>
            <w:r>
              <w:rPr>
                <w:rFonts w:cs="Arial"/>
                <w:sz w:val="20"/>
                <w:szCs w:val="20"/>
              </w:rPr>
              <w:t>by all present that these be approve</w:t>
            </w:r>
            <w:r w:rsidR="0070686E">
              <w:rPr>
                <w:rFonts w:cs="Arial"/>
                <w:sz w:val="20"/>
                <w:szCs w:val="20"/>
              </w:rPr>
              <w:t>d.</w:t>
            </w:r>
          </w:p>
          <w:p w14:paraId="535F61BC" w14:textId="7A6A14D1" w:rsidR="001E099D" w:rsidRPr="001E099D" w:rsidRDefault="001E099D" w:rsidP="00D74DB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p>
        </w:tc>
      </w:tr>
      <w:tr w:rsidR="00405CD8" w:rsidRPr="00227E36" w14:paraId="17DBF14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6B4D54E9" w14:textId="4C8EEA1F" w:rsidR="00405CD8" w:rsidRPr="00826D84" w:rsidRDefault="00D74DB8" w:rsidP="00553DEC">
            <w:pPr>
              <w:rPr>
                <w:rFonts w:cs="Arial"/>
                <w:sz w:val="20"/>
                <w:szCs w:val="20"/>
              </w:rPr>
            </w:pPr>
            <w:r w:rsidRPr="00826D84">
              <w:rPr>
                <w:rFonts w:cs="Arial"/>
                <w:sz w:val="20"/>
                <w:szCs w:val="20"/>
              </w:rPr>
              <w:lastRenderedPageBreak/>
              <w:t>28</w:t>
            </w:r>
            <w:r w:rsidR="00FA5D22" w:rsidRPr="00826D84">
              <w:rPr>
                <w:rFonts w:cs="Arial"/>
                <w:sz w:val="20"/>
                <w:szCs w:val="20"/>
              </w:rPr>
              <w:t>/25</w:t>
            </w:r>
          </w:p>
        </w:tc>
        <w:tc>
          <w:tcPr>
            <w:tcW w:w="9639" w:type="dxa"/>
          </w:tcPr>
          <w:p w14:paraId="1A43320A" w14:textId="066E943C" w:rsidR="00405CD8" w:rsidRPr="00826D84" w:rsidRDefault="00D74DB8" w:rsidP="0006428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sidRPr="00826D84">
              <w:rPr>
                <w:b/>
                <w:bCs/>
                <w:sz w:val="20"/>
                <w:szCs w:val="20"/>
              </w:rPr>
              <w:t>Parish Area Reports</w:t>
            </w:r>
          </w:p>
          <w:p w14:paraId="16D32706" w14:textId="77777777" w:rsidR="00D74DB8" w:rsidRPr="00826D84" w:rsidRDefault="00D74DB8" w:rsidP="00D74DB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6BA4CA10" w14:textId="1B40C0E0" w:rsidR="00D74DB8" w:rsidRPr="00826D84" w:rsidRDefault="00D74DB8" w:rsidP="00D74DB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sidRPr="00826D84">
              <w:rPr>
                <w:b/>
                <w:bCs/>
                <w:sz w:val="20"/>
                <w:szCs w:val="20"/>
              </w:rPr>
              <w:t>Resol</w:t>
            </w:r>
            <w:r w:rsidR="00826D84">
              <w:rPr>
                <w:b/>
                <w:bCs/>
                <w:sz w:val="20"/>
                <w:szCs w:val="20"/>
              </w:rPr>
              <w:t>ve</w:t>
            </w:r>
            <w:r w:rsidRPr="00826D84">
              <w:rPr>
                <w:b/>
                <w:bCs/>
                <w:sz w:val="20"/>
                <w:szCs w:val="20"/>
              </w:rPr>
              <w:t xml:space="preserve">d </w:t>
            </w:r>
            <w:r w:rsidR="0070686E" w:rsidRPr="00826D84">
              <w:rPr>
                <w:sz w:val="20"/>
                <w:szCs w:val="20"/>
              </w:rPr>
              <w:t xml:space="preserve">by all present that this agenda item be changed </w:t>
            </w:r>
            <w:r w:rsidR="00826D84">
              <w:rPr>
                <w:sz w:val="20"/>
                <w:szCs w:val="20"/>
              </w:rPr>
              <w:t xml:space="preserve">on future agenda’s </w:t>
            </w:r>
            <w:r w:rsidR="0070686E" w:rsidRPr="00826D84">
              <w:rPr>
                <w:sz w:val="20"/>
                <w:szCs w:val="20"/>
              </w:rPr>
              <w:t xml:space="preserve">to </w:t>
            </w:r>
            <w:r w:rsidR="00826D84">
              <w:rPr>
                <w:sz w:val="20"/>
                <w:szCs w:val="20"/>
              </w:rPr>
              <w:t>play area updates a</w:t>
            </w:r>
            <w:r w:rsidR="0070686E" w:rsidRPr="00826D84">
              <w:rPr>
                <w:sz w:val="20"/>
                <w:szCs w:val="20"/>
              </w:rPr>
              <w:t xml:space="preserve">ny other issues will be reported as required. </w:t>
            </w:r>
          </w:p>
          <w:p w14:paraId="10BF5992" w14:textId="4A19687F" w:rsidR="00D74DB8" w:rsidRPr="00826D84" w:rsidRDefault="00D74DB8" w:rsidP="00D74DB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sidRPr="00826D84">
              <w:rPr>
                <w:b/>
                <w:bCs/>
                <w:sz w:val="20"/>
                <w:szCs w:val="20"/>
              </w:rPr>
              <w:t xml:space="preserve"> </w:t>
            </w:r>
          </w:p>
        </w:tc>
      </w:tr>
      <w:tr w:rsidR="003220CD" w:rsidRPr="00227E36" w14:paraId="7091EF6F"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281C5444" w14:textId="61DC9117" w:rsidR="003220CD" w:rsidRDefault="00D74DB8" w:rsidP="00553DEC">
            <w:pPr>
              <w:rPr>
                <w:rFonts w:cs="Arial"/>
                <w:sz w:val="20"/>
                <w:szCs w:val="20"/>
              </w:rPr>
            </w:pPr>
            <w:r>
              <w:rPr>
                <w:rFonts w:cs="Arial"/>
                <w:sz w:val="20"/>
                <w:szCs w:val="20"/>
              </w:rPr>
              <w:t>29</w:t>
            </w:r>
            <w:r w:rsidR="00FA5D22">
              <w:rPr>
                <w:rFonts w:cs="Arial"/>
                <w:sz w:val="20"/>
                <w:szCs w:val="20"/>
              </w:rPr>
              <w:t>/25</w:t>
            </w:r>
          </w:p>
        </w:tc>
        <w:tc>
          <w:tcPr>
            <w:tcW w:w="9639" w:type="dxa"/>
          </w:tcPr>
          <w:p w14:paraId="7C85DD06" w14:textId="10ABC1D7" w:rsidR="003220CD" w:rsidRDefault="00D74DB8"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 xml:space="preserve">Parish </w:t>
            </w:r>
            <w:proofErr w:type="spellStart"/>
            <w:r>
              <w:rPr>
                <w:b/>
                <w:bCs/>
                <w:sz w:val="20"/>
                <w:szCs w:val="20"/>
              </w:rPr>
              <w:t>Byelways</w:t>
            </w:r>
            <w:proofErr w:type="spellEnd"/>
            <w:r>
              <w:rPr>
                <w:b/>
                <w:bCs/>
                <w:sz w:val="20"/>
                <w:szCs w:val="20"/>
              </w:rPr>
              <w:t>/Wayleaves</w:t>
            </w:r>
          </w:p>
          <w:p w14:paraId="1F9DD8E9" w14:textId="7E736085" w:rsidR="002E05F2" w:rsidRDefault="002E05F2" w:rsidP="0020048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0CD28A24" w14:textId="0844DF12" w:rsidR="000C5E2E" w:rsidRDefault="00D74DB8" w:rsidP="00D74DB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The Clerk confirmed that to the best of her knowledge there is one Parish Byelaw within the Parish and that is the one covering the Village Green. A byelaw is a local law made by a local council under an enabling power that is contained in </w:t>
            </w:r>
            <w:proofErr w:type="spellStart"/>
            <w:proofErr w:type="gramStart"/>
            <w:r>
              <w:rPr>
                <w:sz w:val="20"/>
                <w:szCs w:val="20"/>
              </w:rPr>
              <w:t>a</w:t>
            </w:r>
            <w:proofErr w:type="spellEnd"/>
            <w:proofErr w:type="gramEnd"/>
            <w:r>
              <w:rPr>
                <w:sz w:val="20"/>
                <w:szCs w:val="20"/>
              </w:rPr>
              <w:t xml:space="preserve"> act of law requiring something to be done (or not done) in a specified area. They can have sanctions and </w:t>
            </w:r>
            <w:r w:rsidR="0070686E">
              <w:rPr>
                <w:sz w:val="20"/>
                <w:szCs w:val="20"/>
              </w:rPr>
              <w:t>penalties</w:t>
            </w:r>
            <w:r>
              <w:rPr>
                <w:sz w:val="20"/>
                <w:szCs w:val="20"/>
              </w:rPr>
              <w:t xml:space="preserve"> for </w:t>
            </w:r>
            <w:r w:rsidR="0070686E">
              <w:rPr>
                <w:sz w:val="20"/>
                <w:szCs w:val="20"/>
              </w:rPr>
              <w:t>non-compliance</w:t>
            </w:r>
            <w:r>
              <w:rPr>
                <w:sz w:val="20"/>
                <w:szCs w:val="20"/>
              </w:rPr>
              <w:t xml:space="preserve">. Byelaws for the Bassenthwaite Parish Council area are over seen by Cumberland Council. </w:t>
            </w:r>
          </w:p>
          <w:p w14:paraId="72A714CD" w14:textId="77777777" w:rsidR="00D74DB8" w:rsidRDefault="00D74DB8" w:rsidP="00D74DB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405FC0A2" w14:textId="27D4F286" w:rsidR="00D74DB8" w:rsidRDefault="00D74DB8" w:rsidP="00D74DB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Wayleaves are very different and are a </w:t>
            </w:r>
            <w:r w:rsidR="0070686E">
              <w:rPr>
                <w:sz w:val="20"/>
                <w:szCs w:val="20"/>
              </w:rPr>
              <w:t>non-proprietary</w:t>
            </w:r>
            <w:r>
              <w:rPr>
                <w:sz w:val="20"/>
                <w:szCs w:val="20"/>
              </w:rPr>
              <w:t xml:space="preserve"> land right, similar to an easement. They are most often used to grant a temporary </w:t>
            </w:r>
            <w:proofErr w:type="spellStart"/>
            <w:r>
              <w:rPr>
                <w:sz w:val="20"/>
                <w:szCs w:val="20"/>
              </w:rPr>
              <w:t>right</w:t>
            </w:r>
            <w:proofErr w:type="spellEnd"/>
            <w:r>
              <w:rPr>
                <w:sz w:val="20"/>
                <w:szCs w:val="20"/>
              </w:rPr>
              <w:t xml:space="preserve"> of passage over, or through land. These are contractual in nature and do not transfer to successors in title. These are </w:t>
            </w:r>
            <w:r w:rsidR="0070686E">
              <w:rPr>
                <w:sz w:val="20"/>
                <w:szCs w:val="20"/>
              </w:rPr>
              <w:t>most used</w:t>
            </w:r>
            <w:r>
              <w:rPr>
                <w:sz w:val="20"/>
                <w:szCs w:val="20"/>
              </w:rPr>
              <w:t xml:space="preserve"> for utilities access under or over a piece of land. </w:t>
            </w:r>
          </w:p>
          <w:p w14:paraId="0C966902" w14:textId="77777777" w:rsidR="00124267" w:rsidRDefault="00124267" w:rsidP="00D74DB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23D231E4" w14:textId="4FDA8212" w:rsidR="00124267" w:rsidRPr="00124267" w:rsidRDefault="00124267" w:rsidP="00D74DB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b/>
                <w:bCs/>
                <w:sz w:val="20"/>
                <w:szCs w:val="20"/>
              </w:rPr>
              <w:t xml:space="preserve">Resolved </w:t>
            </w:r>
            <w:r w:rsidR="00826D84">
              <w:rPr>
                <w:sz w:val="20"/>
                <w:szCs w:val="20"/>
              </w:rPr>
              <w:t xml:space="preserve">by all present that the review of Parish Council wayleaves </w:t>
            </w:r>
            <w:r>
              <w:rPr>
                <w:sz w:val="20"/>
                <w:szCs w:val="20"/>
              </w:rPr>
              <w:t>be deferred until a future point due to</w:t>
            </w:r>
            <w:r w:rsidR="00826D84">
              <w:rPr>
                <w:sz w:val="20"/>
                <w:szCs w:val="20"/>
              </w:rPr>
              <w:t xml:space="preserve"> Parish Council</w:t>
            </w:r>
            <w:r>
              <w:rPr>
                <w:sz w:val="20"/>
                <w:szCs w:val="20"/>
              </w:rPr>
              <w:t xml:space="preserve"> financial constraints</w:t>
            </w:r>
            <w:r w:rsidR="00826D84">
              <w:rPr>
                <w:sz w:val="20"/>
                <w:szCs w:val="20"/>
              </w:rPr>
              <w:t>.</w:t>
            </w:r>
          </w:p>
          <w:p w14:paraId="61D98360" w14:textId="502887CE" w:rsidR="00D74DB8" w:rsidRPr="002E05F2" w:rsidRDefault="00D74DB8" w:rsidP="00D74DB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tc>
      </w:tr>
      <w:tr w:rsidR="00D74DB8" w:rsidRPr="00227E36" w14:paraId="57FEB75B"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C4D0034" w14:textId="30DBA9B5" w:rsidR="00D74DB8" w:rsidRDefault="00D74DB8" w:rsidP="00553DEC">
            <w:pPr>
              <w:rPr>
                <w:rFonts w:cs="Arial"/>
                <w:sz w:val="20"/>
                <w:szCs w:val="20"/>
              </w:rPr>
            </w:pPr>
            <w:r>
              <w:rPr>
                <w:rFonts w:cs="Arial"/>
                <w:sz w:val="20"/>
                <w:szCs w:val="20"/>
              </w:rPr>
              <w:t>3</w:t>
            </w:r>
            <w:r w:rsidR="00124267">
              <w:rPr>
                <w:rFonts w:cs="Arial"/>
                <w:sz w:val="20"/>
                <w:szCs w:val="20"/>
              </w:rPr>
              <w:t>0</w:t>
            </w:r>
            <w:r>
              <w:rPr>
                <w:rFonts w:cs="Arial"/>
                <w:sz w:val="20"/>
                <w:szCs w:val="20"/>
              </w:rPr>
              <w:t>/25</w:t>
            </w:r>
          </w:p>
        </w:tc>
        <w:tc>
          <w:tcPr>
            <w:tcW w:w="9639" w:type="dxa"/>
          </w:tcPr>
          <w:p w14:paraId="324EE614" w14:textId="77777777" w:rsidR="00D74DB8" w:rsidRDefault="00D74DB8"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Correspondence received for consideration/response.</w:t>
            </w:r>
          </w:p>
          <w:p w14:paraId="200C138C" w14:textId="77777777" w:rsidR="00D74DB8" w:rsidRDefault="00D74DB8"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3DB9F270" w14:textId="06350665" w:rsidR="00D74DB8" w:rsidRDefault="00D74DB8" w:rsidP="00D74DB8">
            <w:pPr>
              <w:pStyle w:val="ListParagraph"/>
              <w:widowControl/>
              <w:numPr>
                <w:ilvl w:val="0"/>
                <w:numId w:val="30"/>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To consider appointing Parish Councillors to Cumbria Constabulary Neighbourhood</w:t>
            </w:r>
            <w:r w:rsidR="00124267">
              <w:rPr>
                <w:sz w:val="20"/>
                <w:szCs w:val="20"/>
              </w:rPr>
              <w:t xml:space="preserve"> </w:t>
            </w:r>
            <w:r>
              <w:rPr>
                <w:sz w:val="20"/>
                <w:szCs w:val="20"/>
              </w:rPr>
              <w:t xml:space="preserve">pledge </w:t>
            </w:r>
          </w:p>
          <w:p w14:paraId="126AF9F3" w14:textId="77777777" w:rsidR="00D74DB8" w:rsidRDefault="00D74DB8" w:rsidP="00D74DB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70E01AD3" w14:textId="322A3C1A" w:rsidR="00D74DB8" w:rsidRDefault="00D74DB8" w:rsidP="00D74DB8">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Cumbria Constabulary have recently launched their Neighbourhood Policing Pledge that committed them to providing ten individual pledge priority areas to further support communities in the delivery of Neighbourhood Policing. The second </w:t>
            </w:r>
            <w:r w:rsidR="0099276D">
              <w:rPr>
                <w:sz w:val="20"/>
                <w:szCs w:val="20"/>
              </w:rPr>
              <w:t>pledge relates</w:t>
            </w:r>
            <w:r>
              <w:rPr>
                <w:sz w:val="20"/>
                <w:szCs w:val="20"/>
              </w:rPr>
              <w:t xml:space="preserve"> to the provision of visible and accessible Neighbourhood Policing Teams including improved engagement with local council representatives.  This will commit the constabulary to holding twice yearly virtual meetings with each neighbourhood policing locality with parish &amp; town councils.</w:t>
            </w:r>
          </w:p>
          <w:p w14:paraId="60720730" w14:textId="77777777" w:rsidR="00D74DB8" w:rsidRDefault="00D74DB8" w:rsidP="00D74DB8">
            <w:pPr>
              <w:cnfStyle w:val="000000100000" w:firstRow="0" w:lastRow="0" w:firstColumn="0" w:lastColumn="0" w:oddVBand="0" w:evenVBand="0" w:oddHBand="1" w:evenHBand="0" w:firstRowFirstColumn="0" w:firstRowLastColumn="0" w:lastRowFirstColumn="0" w:lastRowLastColumn="0"/>
              <w:rPr>
                <w:sz w:val="20"/>
                <w:szCs w:val="20"/>
              </w:rPr>
            </w:pPr>
          </w:p>
          <w:p w14:paraId="0EBF1BEE" w14:textId="62FAFAEC" w:rsidR="00D74DB8" w:rsidRPr="0099276D" w:rsidRDefault="00D74DB8" w:rsidP="00D74DB8">
            <w:pPr>
              <w:cnfStyle w:val="000000100000" w:firstRow="0" w:lastRow="0" w:firstColumn="0" w:lastColumn="0" w:oddVBand="0" w:evenVBand="0" w:oddHBand="1" w:evenHBand="0" w:firstRowFirstColumn="0" w:firstRowLastColumn="0" w:lastRowFirstColumn="0" w:lastRowLastColumn="0"/>
              <w:rPr>
                <w:sz w:val="20"/>
                <w:szCs w:val="20"/>
              </w:rPr>
            </w:pPr>
            <w:r w:rsidRPr="0099276D">
              <w:rPr>
                <w:b/>
                <w:bCs/>
                <w:sz w:val="20"/>
                <w:szCs w:val="20"/>
              </w:rPr>
              <w:t xml:space="preserve">Resolved </w:t>
            </w:r>
            <w:r w:rsidRPr="0099276D">
              <w:rPr>
                <w:sz w:val="20"/>
                <w:szCs w:val="20"/>
              </w:rPr>
              <w:t xml:space="preserve">by all present that this </w:t>
            </w:r>
            <w:r w:rsidR="0099276D" w:rsidRPr="0099276D">
              <w:rPr>
                <w:sz w:val="20"/>
                <w:szCs w:val="20"/>
              </w:rPr>
              <w:t xml:space="preserve">Cllr A Pini </w:t>
            </w:r>
            <w:r w:rsidRPr="0099276D">
              <w:rPr>
                <w:sz w:val="20"/>
                <w:szCs w:val="20"/>
              </w:rPr>
              <w:t>be appointed along with the Clerk</w:t>
            </w:r>
            <w:r w:rsidR="0099276D" w:rsidRPr="0099276D">
              <w:rPr>
                <w:sz w:val="20"/>
                <w:szCs w:val="20"/>
              </w:rPr>
              <w:t>.</w:t>
            </w:r>
          </w:p>
          <w:p w14:paraId="2D59C817" w14:textId="77777777" w:rsidR="0099276D" w:rsidRPr="0099276D" w:rsidRDefault="0099276D" w:rsidP="00D74DB8">
            <w:pPr>
              <w:cnfStyle w:val="000000100000" w:firstRow="0" w:lastRow="0" w:firstColumn="0" w:lastColumn="0" w:oddVBand="0" w:evenVBand="0" w:oddHBand="1" w:evenHBand="0" w:firstRowFirstColumn="0" w:firstRowLastColumn="0" w:lastRowFirstColumn="0" w:lastRowLastColumn="0"/>
              <w:rPr>
                <w:sz w:val="20"/>
                <w:szCs w:val="20"/>
              </w:rPr>
            </w:pPr>
          </w:p>
          <w:p w14:paraId="549F3DB8" w14:textId="77777777" w:rsidR="00D74DB8" w:rsidRDefault="00D74DB8" w:rsidP="00D74DB8">
            <w:pPr>
              <w:cnfStyle w:val="000000100000" w:firstRow="0" w:lastRow="0" w:firstColumn="0" w:lastColumn="0" w:oddVBand="0" w:evenVBand="0" w:oddHBand="1" w:evenHBand="0" w:firstRowFirstColumn="0" w:firstRowLastColumn="0" w:lastRowFirstColumn="0" w:lastRowLastColumn="0"/>
              <w:rPr>
                <w:b/>
                <w:bCs/>
                <w:sz w:val="20"/>
                <w:szCs w:val="20"/>
              </w:rPr>
            </w:pPr>
            <w:r w:rsidRPr="0099276D">
              <w:rPr>
                <w:b/>
                <w:bCs/>
                <w:sz w:val="20"/>
                <w:szCs w:val="20"/>
              </w:rPr>
              <w:t>Action: Clerk to confirm this to CALC.</w:t>
            </w:r>
          </w:p>
          <w:p w14:paraId="56C8CFFE" w14:textId="77777777" w:rsidR="00D74DB8" w:rsidRPr="00D74DB8" w:rsidRDefault="00D74DB8" w:rsidP="00D74DB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12F9B37F" w14:textId="11B6BC63" w:rsidR="00D74DB8" w:rsidRDefault="00D74DB8" w:rsidP="00D74DB8">
            <w:pPr>
              <w:pStyle w:val="ListParagraph"/>
              <w:widowControl/>
              <w:numPr>
                <w:ilvl w:val="0"/>
                <w:numId w:val="30"/>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sidRPr="00D74DB8">
              <w:rPr>
                <w:sz w:val="20"/>
                <w:szCs w:val="20"/>
              </w:rPr>
              <w:t>Cumbria Combined Mayoral Authority Consultation</w:t>
            </w:r>
          </w:p>
          <w:p w14:paraId="7A353259" w14:textId="77777777" w:rsidR="00D74DB8" w:rsidRDefault="00D74DB8" w:rsidP="00D74DB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73B7F584" w14:textId="685DE9B4" w:rsidR="00D74DB8" w:rsidRDefault="00D74DB8" w:rsidP="00D74DB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It was noted that this is open for personal response. </w:t>
            </w:r>
          </w:p>
          <w:p w14:paraId="110DC301" w14:textId="2B4234F1" w:rsidR="00D74DB8" w:rsidRPr="00D74DB8" w:rsidRDefault="00D74DB8" w:rsidP="0099276D">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tc>
      </w:tr>
      <w:tr w:rsidR="00D74DB8" w:rsidRPr="00227E36" w14:paraId="56B56866"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12DF5D12" w14:textId="42EEF996" w:rsidR="00D74DB8" w:rsidRDefault="00D74DB8" w:rsidP="00553DEC">
            <w:pPr>
              <w:rPr>
                <w:rFonts w:cs="Arial"/>
                <w:sz w:val="20"/>
                <w:szCs w:val="20"/>
              </w:rPr>
            </w:pPr>
            <w:r>
              <w:rPr>
                <w:rFonts w:cs="Arial"/>
                <w:sz w:val="20"/>
                <w:szCs w:val="20"/>
              </w:rPr>
              <w:t>32/25</w:t>
            </w:r>
          </w:p>
        </w:tc>
        <w:tc>
          <w:tcPr>
            <w:tcW w:w="9639" w:type="dxa"/>
          </w:tcPr>
          <w:p w14:paraId="65053068" w14:textId="77777777" w:rsidR="00D74DB8" w:rsidRDefault="00D74DB8"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Information Board Project</w:t>
            </w:r>
          </w:p>
          <w:p w14:paraId="27103369" w14:textId="77777777" w:rsidR="00D74DB8" w:rsidRDefault="00D74DB8"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2712FA94" w14:textId="102EA844" w:rsidR="007E21AC" w:rsidRDefault="00D74DB8"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 xml:space="preserve">Cllr A Pini updated that </w:t>
            </w:r>
            <w:r w:rsidR="007E21AC">
              <w:rPr>
                <w:sz w:val="20"/>
                <w:szCs w:val="20"/>
              </w:rPr>
              <w:t xml:space="preserve">he is still working on this </w:t>
            </w:r>
            <w:r w:rsidR="0099276D">
              <w:rPr>
                <w:sz w:val="20"/>
                <w:szCs w:val="20"/>
              </w:rPr>
              <w:t>project,</w:t>
            </w:r>
            <w:r w:rsidR="007E21AC">
              <w:rPr>
                <w:sz w:val="20"/>
                <w:szCs w:val="20"/>
              </w:rPr>
              <w:t xml:space="preserve"> but it is proving complex with more stages involved than initially thought</w:t>
            </w:r>
            <w:r w:rsidR="00824359">
              <w:rPr>
                <w:sz w:val="20"/>
                <w:szCs w:val="20"/>
              </w:rPr>
              <w:t xml:space="preserve"> and </w:t>
            </w:r>
            <w:r w:rsidR="0099276D">
              <w:rPr>
                <w:sz w:val="20"/>
                <w:szCs w:val="20"/>
              </w:rPr>
              <w:t xml:space="preserve">there are </w:t>
            </w:r>
            <w:r w:rsidR="00824359">
              <w:rPr>
                <w:sz w:val="20"/>
                <w:szCs w:val="20"/>
              </w:rPr>
              <w:t xml:space="preserve">higher priority financial commitments for the Parish Council. </w:t>
            </w:r>
            <w:r w:rsidR="00096E2C">
              <w:rPr>
                <w:sz w:val="20"/>
                <w:szCs w:val="20"/>
              </w:rPr>
              <w:t>Cllr A Pini is keen to continue working on the design /funding for this project and will update at a future meeting.</w:t>
            </w:r>
          </w:p>
          <w:p w14:paraId="5A110DE9" w14:textId="77777777" w:rsidR="00096E2C" w:rsidRDefault="00096E2C"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178D21AE" w14:textId="7CB2FCD9" w:rsidR="00096E2C" w:rsidRDefault="00096E2C"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Cllr A Clarke noted that the Parish Noticeboard</w:t>
            </w:r>
            <w:r w:rsidR="00826D84">
              <w:rPr>
                <w:sz w:val="20"/>
                <w:szCs w:val="20"/>
              </w:rPr>
              <w:t xml:space="preserve"> on the ‘narrows’</w:t>
            </w:r>
            <w:r>
              <w:rPr>
                <w:sz w:val="20"/>
                <w:szCs w:val="20"/>
              </w:rPr>
              <w:t xml:space="preserve"> needs a cover on it to prevent the notices blowing off. </w:t>
            </w:r>
          </w:p>
          <w:p w14:paraId="36635206" w14:textId="77777777" w:rsidR="00096E2C" w:rsidRDefault="00096E2C"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2F81E573" w14:textId="1B63B2C2" w:rsidR="00096E2C" w:rsidRPr="00096E2C" w:rsidRDefault="00096E2C"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 xml:space="preserve">Action: Cllr A Clarke to look at this and develop a proposal for a future meeting. </w:t>
            </w:r>
          </w:p>
          <w:p w14:paraId="1E023B9B" w14:textId="531FF249" w:rsidR="007E21AC" w:rsidRPr="00D74DB8" w:rsidRDefault="007E21AC"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tc>
      </w:tr>
      <w:tr w:rsidR="00553DEC" w:rsidRPr="00227E36" w14:paraId="6B21F6B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0715AF9" w14:textId="64D57942" w:rsidR="00553DEC" w:rsidRPr="00227E36" w:rsidRDefault="00566A81" w:rsidP="00553DEC">
            <w:pPr>
              <w:rPr>
                <w:rFonts w:cs="Arial"/>
                <w:bCs w:val="0"/>
                <w:sz w:val="20"/>
                <w:szCs w:val="20"/>
              </w:rPr>
            </w:pPr>
            <w:r>
              <w:rPr>
                <w:rFonts w:cs="Arial"/>
                <w:bCs w:val="0"/>
                <w:sz w:val="20"/>
                <w:szCs w:val="20"/>
              </w:rPr>
              <w:lastRenderedPageBreak/>
              <w:t>33</w:t>
            </w:r>
            <w:r w:rsidR="00FA5D22">
              <w:rPr>
                <w:rFonts w:cs="Arial"/>
                <w:bCs w:val="0"/>
                <w:sz w:val="20"/>
                <w:szCs w:val="20"/>
              </w:rPr>
              <w:t>/25</w:t>
            </w:r>
          </w:p>
        </w:tc>
        <w:tc>
          <w:tcPr>
            <w:tcW w:w="9639" w:type="dxa"/>
          </w:tcPr>
          <w:p w14:paraId="7FCBD444" w14:textId="2CDB693F" w:rsidR="00553DEC" w:rsidRDefault="00553DEC"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sidRPr="00227E36">
              <w:rPr>
                <w:b/>
                <w:bCs/>
                <w:sz w:val="20"/>
                <w:szCs w:val="20"/>
              </w:rPr>
              <w:t>Date of next meeting</w:t>
            </w:r>
          </w:p>
          <w:p w14:paraId="78616AB4" w14:textId="4C476CE8" w:rsidR="00AF79D2" w:rsidRDefault="00AF79D2"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3CF7560C" w14:textId="25396A4B" w:rsidR="00AF79D2" w:rsidRDefault="00AF79D2" w:rsidP="007F3CB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b/>
                <w:bCs/>
                <w:sz w:val="20"/>
                <w:szCs w:val="20"/>
              </w:rPr>
              <w:t xml:space="preserve">Resolved </w:t>
            </w:r>
            <w:r>
              <w:rPr>
                <w:sz w:val="20"/>
                <w:szCs w:val="20"/>
              </w:rPr>
              <w:t>by all present that</w:t>
            </w:r>
            <w:r w:rsidR="001B581D">
              <w:rPr>
                <w:sz w:val="20"/>
                <w:szCs w:val="20"/>
              </w:rPr>
              <w:t xml:space="preserve"> </w:t>
            </w:r>
            <w:r w:rsidR="00405CD8">
              <w:rPr>
                <w:sz w:val="20"/>
                <w:szCs w:val="20"/>
              </w:rPr>
              <w:t>the next meeting date</w:t>
            </w:r>
            <w:r w:rsidR="00FA5D22">
              <w:rPr>
                <w:sz w:val="20"/>
                <w:szCs w:val="20"/>
              </w:rPr>
              <w:t>s be set as:</w:t>
            </w:r>
          </w:p>
          <w:p w14:paraId="5358F545" w14:textId="77777777" w:rsidR="007E21AC" w:rsidRDefault="007E21AC"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49C7FF50" w14:textId="60E1D944" w:rsidR="00FA5D22"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8</w:t>
            </w:r>
            <w:r w:rsidRPr="008A567E">
              <w:rPr>
                <w:sz w:val="20"/>
                <w:szCs w:val="20"/>
                <w:vertAlign w:val="superscript"/>
              </w:rPr>
              <w:t>th</w:t>
            </w:r>
            <w:r>
              <w:rPr>
                <w:sz w:val="20"/>
                <w:szCs w:val="20"/>
              </w:rPr>
              <w:t xml:space="preserve"> May 2025-APM &amp; AGM</w:t>
            </w:r>
            <w:r w:rsidR="005218BC">
              <w:rPr>
                <w:sz w:val="20"/>
                <w:szCs w:val="20"/>
              </w:rPr>
              <w:t>- 17:</w:t>
            </w:r>
            <w:r w:rsidR="00936AD3">
              <w:rPr>
                <w:sz w:val="20"/>
                <w:szCs w:val="20"/>
              </w:rPr>
              <w:t>00</w:t>
            </w:r>
          </w:p>
          <w:p w14:paraId="189A715D" w14:textId="7DC42152" w:rsidR="00FA5D22"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5</w:t>
            </w:r>
            <w:r w:rsidRPr="00A4179D">
              <w:rPr>
                <w:sz w:val="20"/>
                <w:szCs w:val="20"/>
                <w:vertAlign w:val="superscript"/>
              </w:rPr>
              <w:t>th</w:t>
            </w:r>
            <w:r>
              <w:rPr>
                <w:sz w:val="20"/>
                <w:szCs w:val="20"/>
              </w:rPr>
              <w:t xml:space="preserve"> June 2025</w:t>
            </w:r>
            <w:r w:rsidR="00936AD3">
              <w:rPr>
                <w:sz w:val="20"/>
                <w:szCs w:val="20"/>
              </w:rPr>
              <w:t>- Training</w:t>
            </w:r>
          </w:p>
          <w:p w14:paraId="77FBB354" w14:textId="42377928" w:rsidR="00FA5D22"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3</w:t>
            </w:r>
            <w:r w:rsidRPr="00A4179D">
              <w:rPr>
                <w:sz w:val="20"/>
                <w:szCs w:val="20"/>
                <w:vertAlign w:val="superscript"/>
              </w:rPr>
              <w:t>rd</w:t>
            </w:r>
            <w:r>
              <w:rPr>
                <w:sz w:val="20"/>
                <w:szCs w:val="20"/>
              </w:rPr>
              <w:t xml:space="preserve"> July 2025</w:t>
            </w:r>
            <w:r w:rsidR="00936AD3">
              <w:rPr>
                <w:sz w:val="20"/>
                <w:szCs w:val="20"/>
              </w:rPr>
              <w:t>-Training</w:t>
            </w:r>
          </w:p>
          <w:p w14:paraId="0E1BA6B6" w14:textId="77777777" w:rsidR="00FA5D22"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4</w:t>
            </w:r>
            <w:r w:rsidRPr="00A4179D">
              <w:rPr>
                <w:sz w:val="20"/>
                <w:szCs w:val="20"/>
                <w:vertAlign w:val="superscript"/>
              </w:rPr>
              <w:t>th</w:t>
            </w:r>
            <w:r>
              <w:rPr>
                <w:sz w:val="20"/>
                <w:szCs w:val="20"/>
              </w:rPr>
              <w:t xml:space="preserve"> Sept 2025</w:t>
            </w:r>
          </w:p>
          <w:p w14:paraId="55D75E12" w14:textId="77777777" w:rsidR="00FA5D22"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w:t>
            </w:r>
            <w:r w:rsidRPr="00A4179D">
              <w:rPr>
                <w:sz w:val="20"/>
                <w:szCs w:val="20"/>
                <w:vertAlign w:val="superscript"/>
              </w:rPr>
              <w:t>nd</w:t>
            </w:r>
            <w:r>
              <w:rPr>
                <w:sz w:val="20"/>
                <w:szCs w:val="20"/>
              </w:rPr>
              <w:t xml:space="preserve"> Oct 2025</w:t>
            </w:r>
          </w:p>
          <w:p w14:paraId="4240BD18" w14:textId="77777777" w:rsidR="00FA5D22"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6</w:t>
            </w:r>
            <w:r w:rsidRPr="00A4179D">
              <w:rPr>
                <w:sz w:val="20"/>
                <w:szCs w:val="20"/>
                <w:vertAlign w:val="superscript"/>
              </w:rPr>
              <w:t>th</w:t>
            </w:r>
            <w:r>
              <w:rPr>
                <w:sz w:val="20"/>
                <w:szCs w:val="20"/>
              </w:rPr>
              <w:t xml:space="preserve"> November 2025</w:t>
            </w:r>
          </w:p>
          <w:p w14:paraId="48A3126B" w14:textId="77777777" w:rsidR="00FA5D22"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4</w:t>
            </w:r>
            <w:r w:rsidRPr="00A4179D">
              <w:rPr>
                <w:sz w:val="20"/>
                <w:szCs w:val="20"/>
                <w:vertAlign w:val="superscript"/>
              </w:rPr>
              <w:t>th</w:t>
            </w:r>
            <w:r>
              <w:rPr>
                <w:sz w:val="20"/>
                <w:szCs w:val="20"/>
              </w:rPr>
              <w:t xml:space="preserve"> December 2025</w:t>
            </w:r>
          </w:p>
          <w:p w14:paraId="33065E66" w14:textId="77777777" w:rsidR="00FA5D22"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8</w:t>
            </w:r>
            <w:r w:rsidRPr="00A4179D">
              <w:rPr>
                <w:sz w:val="20"/>
                <w:szCs w:val="20"/>
                <w:vertAlign w:val="superscript"/>
              </w:rPr>
              <w:t>th</w:t>
            </w:r>
            <w:r>
              <w:rPr>
                <w:sz w:val="20"/>
                <w:szCs w:val="20"/>
              </w:rPr>
              <w:t xml:space="preserve"> January 2026</w:t>
            </w:r>
          </w:p>
          <w:p w14:paraId="6DA7A140" w14:textId="77777777" w:rsidR="00FA5D22" w:rsidRDefault="00FA5D22" w:rsidP="007F3CB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1737CFF7" w14:textId="3D6D714D" w:rsidR="00A529AE" w:rsidRDefault="00FA5D22" w:rsidP="00806329">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All at 19:00 </w:t>
            </w:r>
            <w:r w:rsidR="00506EE0">
              <w:rPr>
                <w:sz w:val="20"/>
                <w:szCs w:val="20"/>
              </w:rPr>
              <w:t xml:space="preserve">unless </w:t>
            </w:r>
            <w:proofErr w:type="spellStart"/>
            <w:r w:rsidR="00506EE0">
              <w:rPr>
                <w:sz w:val="20"/>
                <w:szCs w:val="20"/>
              </w:rPr>
              <w:t>other wise</w:t>
            </w:r>
            <w:proofErr w:type="spellEnd"/>
            <w:r w:rsidR="00506EE0">
              <w:rPr>
                <w:sz w:val="20"/>
                <w:szCs w:val="20"/>
              </w:rPr>
              <w:t xml:space="preserve"> noted </w:t>
            </w:r>
            <w:r>
              <w:rPr>
                <w:sz w:val="20"/>
                <w:szCs w:val="20"/>
              </w:rPr>
              <w:t xml:space="preserve">in </w:t>
            </w:r>
            <w:proofErr w:type="spellStart"/>
            <w:r>
              <w:rPr>
                <w:sz w:val="20"/>
                <w:szCs w:val="20"/>
              </w:rPr>
              <w:t>Bassenthwaite</w:t>
            </w:r>
            <w:proofErr w:type="spellEnd"/>
            <w:r>
              <w:rPr>
                <w:sz w:val="20"/>
                <w:szCs w:val="20"/>
              </w:rPr>
              <w:t xml:space="preserve"> Parish Rooms</w:t>
            </w:r>
          </w:p>
          <w:p w14:paraId="27BBCFDC" w14:textId="20B2DCF5" w:rsidR="00806329" w:rsidRPr="005965D5" w:rsidRDefault="00806329" w:rsidP="0020048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tc>
      </w:tr>
    </w:tbl>
    <w:p w14:paraId="15470DE3" w14:textId="6F7C1592" w:rsidR="00C9673F" w:rsidRDefault="00C9673F" w:rsidP="004913BB">
      <w:pPr>
        <w:ind w:right="303"/>
        <w:jc w:val="both"/>
        <w:rPr>
          <w:b/>
          <w:bCs/>
          <w:sz w:val="20"/>
          <w:szCs w:val="20"/>
        </w:rPr>
      </w:pPr>
    </w:p>
    <w:p w14:paraId="04F42FD5" w14:textId="646B9F01" w:rsidR="007B703A" w:rsidRDefault="001F35E9" w:rsidP="004913BB">
      <w:pPr>
        <w:ind w:right="303"/>
        <w:jc w:val="both"/>
        <w:rPr>
          <w:sz w:val="20"/>
          <w:szCs w:val="20"/>
        </w:rPr>
      </w:pPr>
      <w:r w:rsidRPr="00506EE0">
        <w:rPr>
          <w:sz w:val="20"/>
          <w:szCs w:val="20"/>
        </w:rPr>
        <w:t>Meeting closed 20:</w:t>
      </w:r>
      <w:r w:rsidR="0099276D">
        <w:rPr>
          <w:sz w:val="20"/>
          <w:szCs w:val="20"/>
        </w:rPr>
        <w:t>10</w:t>
      </w:r>
    </w:p>
    <w:sectPr w:rsidR="007B703A" w:rsidSect="00D1142E">
      <w:headerReference w:type="even" r:id="rId9"/>
      <w:headerReference w:type="default" r:id="rId10"/>
      <w:footerReference w:type="even" r:id="rId11"/>
      <w:footerReference w:type="default" r:id="rId12"/>
      <w:headerReference w:type="first" r:id="rId13"/>
      <w:footerReference w:type="first" r:id="rId14"/>
      <w:pgSz w:w="11910" w:h="16840"/>
      <w:pgMar w:top="720" w:right="720" w:bottom="720" w:left="720" w:header="707" w:footer="2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FB3EB5" w14:textId="77777777" w:rsidR="00874510" w:rsidRDefault="00874510">
      <w:r>
        <w:separator/>
      </w:r>
    </w:p>
  </w:endnote>
  <w:endnote w:type="continuationSeparator" w:id="0">
    <w:p w14:paraId="18CB3A57" w14:textId="77777777" w:rsidR="00874510" w:rsidRDefault="008745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2"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4D272C" w14:textId="77777777" w:rsidR="004D1215" w:rsidRDefault="004D1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F39948" w14:textId="589F728E" w:rsidR="0021272F" w:rsidRPr="002378A5" w:rsidRDefault="0021272F" w:rsidP="002378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190922" w14:textId="77777777" w:rsidR="004D1215" w:rsidRDefault="004D1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6ACBA9" w14:textId="77777777" w:rsidR="00874510" w:rsidRDefault="00874510">
      <w:r>
        <w:separator/>
      </w:r>
    </w:p>
  </w:footnote>
  <w:footnote w:type="continuationSeparator" w:id="0">
    <w:p w14:paraId="39CDB1CE" w14:textId="77777777" w:rsidR="00874510" w:rsidRDefault="008745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036945" w14:textId="15718680" w:rsidR="004D1215" w:rsidRDefault="004D1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8F68C9" w14:textId="3F418FFA" w:rsidR="0021272F" w:rsidRDefault="0021272F">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461F2" w14:textId="7595F8AA" w:rsidR="004D1215" w:rsidRDefault="004D1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A66C0D"/>
    <w:multiLevelType w:val="hybridMultilevel"/>
    <w:tmpl w:val="DE4EFC0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A911D52"/>
    <w:multiLevelType w:val="hybridMultilevel"/>
    <w:tmpl w:val="DD301144"/>
    <w:lvl w:ilvl="0" w:tplc="180250C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0E3D75"/>
    <w:multiLevelType w:val="hybridMultilevel"/>
    <w:tmpl w:val="F94A2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C46B4C"/>
    <w:multiLevelType w:val="hybridMultilevel"/>
    <w:tmpl w:val="6728C752"/>
    <w:lvl w:ilvl="0" w:tplc="B1E89C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046619"/>
    <w:multiLevelType w:val="hybridMultilevel"/>
    <w:tmpl w:val="960CCBB6"/>
    <w:lvl w:ilvl="0" w:tplc="1400ABDC">
      <w:start w:val="1"/>
      <w:numFmt w:val="lowerRoman"/>
      <w:lvlText w:val="%1&gt;"/>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30735F"/>
    <w:multiLevelType w:val="hybridMultilevel"/>
    <w:tmpl w:val="93E40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3BC3567"/>
    <w:multiLevelType w:val="hybridMultilevel"/>
    <w:tmpl w:val="7584BCDA"/>
    <w:lvl w:ilvl="0" w:tplc="361C3AA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42D48D1"/>
    <w:multiLevelType w:val="hybridMultilevel"/>
    <w:tmpl w:val="5DD65A2E"/>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14EB3ACD"/>
    <w:multiLevelType w:val="hybridMultilevel"/>
    <w:tmpl w:val="18CEE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582523A"/>
    <w:multiLevelType w:val="hybridMultilevel"/>
    <w:tmpl w:val="8842E3F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DFE4719"/>
    <w:multiLevelType w:val="hybridMultilevel"/>
    <w:tmpl w:val="72EC66F6"/>
    <w:lvl w:ilvl="0" w:tplc="1D2222F4">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C9E5673"/>
    <w:multiLevelType w:val="hybridMultilevel"/>
    <w:tmpl w:val="3DB8219C"/>
    <w:lvl w:ilvl="0" w:tplc="8D5C6A6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16A6191"/>
    <w:multiLevelType w:val="hybridMultilevel"/>
    <w:tmpl w:val="4A065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2CA1D4B"/>
    <w:multiLevelType w:val="hybridMultilevel"/>
    <w:tmpl w:val="A236A4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AD1EB7"/>
    <w:multiLevelType w:val="hybridMultilevel"/>
    <w:tmpl w:val="A78E8B86"/>
    <w:lvl w:ilvl="0" w:tplc="718A28A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66D3953"/>
    <w:multiLevelType w:val="hybridMultilevel"/>
    <w:tmpl w:val="BD305368"/>
    <w:lvl w:ilvl="0" w:tplc="438826AA">
      <w:start w:val="1"/>
      <w:numFmt w:val="bullet"/>
      <w:lvlText w:val=""/>
      <w:lvlJc w:val="left"/>
      <w:pPr>
        <w:ind w:left="360" w:hanging="360"/>
      </w:pPr>
      <w:rPr>
        <w:rFonts w:ascii="Wingdings" w:eastAsia="Verdana" w:hAnsi="Wingdings"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1FD4103"/>
    <w:multiLevelType w:val="hybridMultilevel"/>
    <w:tmpl w:val="D0EEF7A2"/>
    <w:lvl w:ilvl="0" w:tplc="C69A96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41D5C5F"/>
    <w:multiLevelType w:val="hybridMultilevel"/>
    <w:tmpl w:val="08E20690"/>
    <w:lvl w:ilvl="0" w:tplc="0C20664C">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6D059A0"/>
    <w:multiLevelType w:val="hybridMultilevel"/>
    <w:tmpl w:val="258CEF6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9" w15:restartNumberingAfterBreak="0">
    <w:nsid w:val="470D0119"/>
    <w:multiLevelType w:val="hybridMultilevel"/>
    <w:tmpl w:val="54D4D350"/>
    <w:lvl w:ilvl="0" w:tplc="0CBAADB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AF85E00"/>
    <w:multiLevelType w:val="hybridMultilevel"/>
    <w:tmpl w:val="A0347566"/>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9C349A5"/>
    <w:multiLevelType w:val="hybridMultilevel"/>
    <w:tmpl w:val="9C08459A"/>
    <w:lvl w:ilvl="0" w:tplc="7B54AFB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C711359"/>
    <w:multiLevelType w:val="hybridMultilevel"/>
    <w:tmpl w:val="AFC255DE"/>
    <w:lvl w:ilvl="0" w:tplc="973C69F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DB6656E"/>
    <w:multiLevelType w:val="hybridMultilevel"/>
    <w:tmpl w:val="337A47DA"/>
    <w:lvl w:ilvl="0" w:tplc="B7FCC71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A7B36C3"/>
    <w:multiLevelType w:val="hybridMultilevel"/>
    <w:tmpl w:val="96E66E30"/>
    <w:lvl w:ilvl="0" w:tplc="F80471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D9E0328"/>
    <w:multiLevelType w:val="hybridMultilevel"/>
    <w:tmpl w:val="48B47B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ED361A5"/>
    <w:multiLevelType w:val="hybridMultilevel"/>
    <w:tmpl w:val="27D0C5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74E5035"/>
    <w:multiLevelType w:val="hybridMultilevel"/>
    <w:tmpl w:val="CC2A16A0"/>
    <w:lvl w:ilvl="0" w:tplc="5CD24600">
      <w:start w:val="3"/>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8" w15:restartNumberingAfterBreak="0">
    <w:nsid w:val="7E1C3FEC"/>
    <w:multiLevelType w:val="hybridMultilevel"/>
    <w:tmpl w:val="285A7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F03740B"/>
    <w:multiLevelType w:val="hybridMultilevel"/>
    <w:tmpl w:val="1984512C"/>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13"/>
  </w:num>
  <w:num w:numId="4">
    <w:abstractNumId w:val="7"/>
  </w:num>
  <w:num w:numId="5">
    <w:abstractNumId w:val="14"/>
  </w:num>
  <w:num w:numId="6">
    <w:abstractNumId w:val="24"/>
  </w:num>
  <w:num w:numId="7">
    <w:abstractNumId w:val="0"/>
  </w:num>
  <w:num w:numId="8">
    <w:abstractNumId w:val="25"/>
  </w:num>
  <w:num w:numId="9">
    <w:abstractNumId w:val="20"/>
  </w:num>
  <w:num w:numId="10">
    <w:abstractNumId w:val="15"/>
  </w:num>
  <w:num w:numId="11">
    <w:abstractNumId w:val="27"/>
  </w:num>
  <w:num w:numId="12">
    <w:abstractNumId w:val="12"/>
  </w:num>
  <w:num w:numId="13">
    <w:abstractNumId w:val="8"/>
  </w:num>
  <w:num w:numId="14">
    <w:abstractNumId w:val="17"/>
  </w:num>
  <w:num w:numId="15">
    <w:abstractNumId w:val="23"/>
  </w:num>
  <w:num w:numId="16">
    <w:abstractNumId w:val="26"/>
  </w:num>
  <w:num w:numId="17">
    <w:abstractNumId w:val="4"/>
  </w:num>
  <w:num w:numId="18">
    <w:abstractNumId w:val="19"/>
  </w:num>
  <w:num w:numId="19">
    <w:abstractNumId w:val="2"/>
  </w:num>
  <w:num w:numId="20">
    <w:abstractNumId w:val="16"/>
  </w:num>
  <w:num w:numId="21">
    <w:abstractNumId w:val="18"/>
  </w:num>
  <w:num w:numId="22">
    <w:abstractNumId w:val="28"/>
  </w:num>
  <w:num w:numId="23">
    <w:abstractNumId w:val="6"/>
  </w:num>
  <w:num w:numId="24">
    <w:abstractNumId w:val="29"/>
  </w:num>
  <w:num w:numId="25">
    <w:abstractNumId w:val="9"/>
  </w:num>
  <w:num w:numId="26">
    <w:abstractNumId w:val="21"/>
  </w:num>
  <w:num w:numId="27">
    <w:abstractNumId w:val="22"/>
  </w:num>
  <w:num w:numId="28">
    <w:abstractNumId w:val="3"/>
  </w:num>
  <w:num w:numId="29">
    <w:abstractNumId w:val="10"/>
  </w:num>
  <w:num w:numId="30">
    <w:abstractNumId w:val="1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CEF"/>
    <w:rsid w:val="000010C9"/>
    <w:rsid w:val="00004CBB"/>
    <w:rsid w:val="000064B7"/>
    <w:rsid w:val="0000672E"/>
    <w:rsid w:val="000068E7"/>
    <w:rsid w:val="0001005F"/>
    <w:rsid w:val="00013848"/>
    <w:rsid w:val="000154E1"/>
    <w:rsid w:val="000155D2"/>
    <w:rsid w:val="0001695A"/>
    <w:rsid w:val="000231F5"/>
    <w:rsid w:val="00023369"/>
    <w:rsid w:val="000239FA"/>
    <w:rsid w:val="00024501"/>
    <w:rsid w:val="000262E3"/>
    <w:rsid w:val="0003012D"/>
    <w:rsid w:val="0003044E"/>
    <w:rsid w:val="00034BB5"/>
    <w:rsid w:val="000377C1"/>
    <w:rsid w:val="0004086E"/>
    <w:rsid w:val="000461E3"/>
    <w:rsid w:val="0004696F"/>
    <w:rsid w:val="00046E7E"/>
    <w:rsid w:val="00051838"/>
    <w:rsid w:val="00053B9B"/>
    <w:rsid w:val="00053C54"/>
    <w:rsid w:val="00054A47"/>
    <w:rsid w:val="0006026E"/>
    <w:rsid w:val="00061350"/>
    <w:rsid w:val="00061EAD"/>
    <w:rsid w:val="0006296C"/>
    <w:rsid w:val="000635B9"/>
    <w:rsid w:val="00063B7B"/>
    <w:rsid w:val="00064288"/>
    <w:rsid w:val="0006430E"/>
    <w:rsid w:val="0006498F"/>
    <w:rsid w:val="00064B7D"/>
    <w:rsid w:val="00065788"/>
    <w:rsid w:val="00066A3C"/>
    <w:rsid w:val="000704DA"/>
    <w:rsid w:val="0007189F"/>
    <w:rsid w:val="000729D7"/>
    <w:rsid w:val="0007387A"/>
    <w:rsid w:val="0007584A"/>
    <w:rsid w:val="0008009D"/>
    <w:rsid w:val="00080ACA"/>
    <w:rsid w:val="00080B91"/>
    <w:rsid w:val="000810DA"/>
    <w:rsid w:val="00082291"/>
    <w:rsid w:val="000823F0"/>
    <w:rsid w:val="000844D3"/>
    <w:rsid w:val="0008452B"/>
    <w:rsid w:val="000868F4"/>
    <w:rsid w:val="00087929"/>
    <w:rsid w:val="00087C59"/>
    <w:rsid w:val="00092A81"/>
    <w:rsid w:val="00093BAF"/>
    <w:rsid w:val="00094A67"/>
    <w:rsid w:val="00095F5F"/>
    <w:rsid w:val="00096E2C"/>
    <w:rsid w:val="0009760B"/>
    <w:rsid w:val="00097A30"/>
    <w:rsid w:val="00097B4B"/>
    <w:rsid w:val="000A027A"/>
    <w:rsid w:val="000A150B"/>
    <w:rsid w:val="000A1801"/>
    <w:rsid w:val="000A2AFB"/>
    <w:rsid w:val="000A40B5"/>
    <w:rsid w:val="000A4561"/>
    <w:rsid w:val="000A4B46"/>
    <w:rsid w:val="000A5570"/>
    <w:rsid w:val="000A6159"/>
    <w:rsid w:val="000A6337"/>
    <w:rsid w:val="000B1CC6"/>
    <w:rsid w:val="000B1FBF"/>
    <w:rsid w:val="000B249F"/>
    <w:rsid w:val="000B5BCE"/>
    <w:rsid w:val="000C06EF"/>
    <w:rsid w:val="000C0906"/>
    <w:rsid w:val="000C0979"/>
    <w:rsid w:val="000C10CA"/>
    <w:rsid w:val="000C1A36"/>
    <w:rsid w:val="000C2536"/>
    <w:rsid w:val="000C5E2E"/>
    <w:rsid w:val="000D1369"/>
    <w:rsid w:val="000D174B"/>
    <w:rsid w:val="000D4409"/>
    <w:rsid w:val="000D6D2C"/>
    <w:rsid w:val="000E0E89"/>
    <w:rsid w:val="000E3A6A"/>
    <w:rsid w:val="000E47FE"/>
    <w:rsid w:val="000E634D"/>
    <w:rsid w:val="000F26C7"/>
    <w:rsid w:val="000F2AD8"/>
    <w:rsid w:val="000F3024"/>
    <w:rsid w:val="000F3FAF"/>
    <w:rsid w:val="000F4BA2"/>
    <w:rsid w:val="000F55BD"/>
    <w:rsid w:val="000F73D1"/>
    <w:rsid w:val="000F7AFF"/>
    <w:rsid w:val="000F7E36"/>
    <w:rsid w:val="0010049B"/>
    <w:rsid w:val="00100994"/>
    <w:rsid w:val="00101449"/>
    <w:rsid w:val="00105DB0"/>
    <w:rsid w:val="0010646B"/>
    <w:rsid w:val="001068B4"/>
    <w:rsid w:val="00106A95"/>
    <w:rsid w:val="00107F54"/>
    <w:rsid w:val="001104D6"/>
    <w:rsid w:val="001126EA"/>
    <w:rsid w:val="00114234"/>
    <w:rsid w:val="0011670A"/>
    <w:rsid w:val="00121CFA"/>
    <w:rsid w:val="001235CC"/>
    <w:rsid w:val="00124267"/>
    <w:rsid w:val="001249FE"/>
    <w:rsid w:val="00125D98"/>
    <w:rsid w:val="00125E45"/>
    <w:rsid w:val="001260CA"/>
    <w:rsid w:val="00126DD2"/>
    <w:rsid w:val="001325E7"/>
    <w:rsid w:val="00133260"/>
    <w:rsid w:val="00135CEF"/>
    <w:rsid w:val="00137E9D"/>
    <w:rsid w:val="001403C4"/>
    <w:rsid w:val="001407D5"/>
    <w:rsid w:val="00140DC6"/>
    <w:rsid w:val="0014625E"/>
    <w:rsid w:val="00147C47"/>
    <w:rsid w:val="00153A5A"/>
    <w:rsid w:val="001541AF"/>
    <w:rsid w:val="00156FAF"/>
    <w:rsid w:val="001600EF"/>
    <w:rsid w:val="00161349"/>
    <w:rsid w:val="00161AFD"/>
    <w:rsid w:val="00161B30"/>
    <w:rsid w:val="00161DDD"/>
    <w:rsid w:val="001631FE"/>
    <w:rsid w:val="00163322"/>
    <w:rsid w:val="00165784"/>
    <w:rsid w:val="00166575"/>
    <w:rsid w:val="00166C12"/>
    <w:rsid w:val="00167DD7"/>
    <w:rsid w:val="00170435"/>
    <w:rsid w:val="00171BA8"/>
    <w:rsid w:val="0017391A"/>
    <w:rsid w:val="00175C17"/>
    <w:rsid w:val="00175EBB"/>
    <w:rsid w:val="0017654B"/>
    <w:rsid w:val="00176A33"/>
    <w:rsid w:val="00176D69"/>
    <w:rsid w:val="001778F2"/>
    <w:rsid w:val="00180F5C"/>
    <w:rsid w:val="00181AE4"/>
    <w:rsid w:val="001826B1"/>
    <w:rsid w:val="001826F3"/>
    <w:rsid w:val="001828CD"/>
    <w:rsid w:val="001847E6"/>
    <w:rsid w:val="00185492"/>
    <w:rsid w:val="001916A2"/>
    <w:rsid w:val="00194DAF"/>
    <w:rsid w:val="00195F7E"/>
    <w:rsid w:val="0019760F"/>
    <w:rsid w:val="001A020C"/>
    <w:rsid w:val="001A0C4F"/>
    <w:rsid w:val="001A17C2"/>
    <w:rsid w:val="001A20DE"/>
    <w:rsid w:val="001A3C8A"/>
    <w:rsid w:val="001A5DFD"/>
    <w:rsid w:val="001A5F24"/>
    <w:rsid w:val="001B0AAB"/>
    <w:rsid w:val="001B3155"/>
    <w:rsid w:val="001B45C9"/>
    <w:rsid w:val="001B581D"/>
    <w:rsid w:val="001B78DD"/>
    <w:rsid w:val="001C28F3"/>
    <w:rsid w:val="001C36DE"/>
    <w:rsid w:val="001C3BF4"/>
    <w:rsid w:val="001C6DC3"/>
    <w:rsid w:val="001C7C27"/>
    <w:rsid w:val="001D1DD0"/>
    <w:rsid w:val="001D574B"/>
    <w:rsid w:val="001D778B"/>
    <w:rsid w:val="001D7989"/>
    <w:rsid w:val="001D7F25"/>
    <w:rsid w:val="001E099D"/>
    <w:rsid w:val="001E0F8D"/>
    <w:rsid w:val="001E361A"/>
    <w:rsid w:val="001E6F56"/>
    <w:rsid w:val="001F24A9"/>
    <w:rsid w:val="001F35E9"/>
    <w:rsid w:val="001F3754"/>
    <w:rsid w:val="001F3B65"/>
    <w:rsid w:val="001F4D91"/>
    <w:rsid w:val="001F5312"/>
    <w:rsid w:val="001F66C0"/>
    <w:rsid w:val="001F673C"/>
    <w:rsid w:val="0020048E"/>
    <w:rsid w:val="0020147A"/>
    <w:rsid w:val="00202E87"/>
    <w:rsid w:val="00203F7E"/>
    <w:rsid w:val="0020453F"/>
    <w:rsid w:val="002045FA"/>
    <w:rsid w:val="00205361"/>
    <w:rsid w:val="00207676"/>
    <w:rsid w:val="002106D1"/>
    <w:rsid w:val="00210B00"/>
    <w:rsid w:val="00211A6E"/>
    <w:rsid w:val="00212452"/>
    <w:rsid w:val="0021272F"/>
    <w:rsid w:val="00213F64"/>
    <w:rsid w:val="00215C89"/>
    <w:rsid w:val="00215E91"/>
    <w:rsid w:val="00216EB9"/>
    <w:rsid w:val="00220D06"/>
    <w:rsid w:val="00221133"/>
    <w:rsid w:val="002217E5"/>
    <w:rsid w:val="0022294A"/>
    <w:rsid w:val="00222F62"/>
    <w:rsid w:val="002238C8"/>
    <w:rsid w:val="00225E14"/>
    <w:rsid w:val="00227E36"/>
    <w:rsid w:val="0023032F"/>
    <w:rsid w:val="002311BC"/>
    <w:rsid w:val="00233C1A"/>
    <w:rsid w:val="00236F45"/>
    <w:rsid w:val="00237667"/>
    <w:rsid w:val="002378A5"/>
    <w:rsid w:val="0024046A"/>
    <w:rsid w:val="00243CA7"/>
    <w:rsid w:val="00245C3C"/>
    <w:rsid w:val="0024625F"/>
    <w:rsid w:val="00252CC9"/>
    <w:rsid w:val="00255C3C"/>
    <w:rsid w:val="002576A1"/>
    <w:rsid w:val="00257C6E"/>
    <w:rsid w:val="0026061C"/>
    <w:rsid w:val="00260A5E"/>
    <w:rsid w:val="002652DA"/>
    <w:rsid w:val="00266704"/>
    <w:rsid w:val="0026691A"/>
    <w:rsid w:val="00266DE5"/>
    <w:rsid w:val="00267852"/>
    <w:rsid w:val="002701A4"/>
    <w:rsid w:val="0027050C"/>
    <w:rsid w:val="0027193C"/>
    <w:rsid w:val="00271F5D"/>
    <w:rsid w:val="00272ED6"/>
    <w:rsid w:val="00274C06"/>
    <w:rsid w:val="002772E7"/>
    <w:rsid w:val="002774BF"/>
    <w:rsid w:val="002777C4"/>
    <w:rsid w:val="002831A3"/>
    <w:rsid w:val="00286153"/>
    <w:rsid w:val="00292ADE"/>
    <w:rsid w:val="00295EDC"/>
    <w:rsid w:val="00297514"/>
    <w:rsid w:val="002A0140"/>
    <w:rsid w:val="002A22FC"/>
    <w:rsid w:val="002A27D5"/>
    <w:rsid w:val="002A2B82"/>
    <w:rsid w:val="002A6E44"/>
    <w:rsid w:val="002A7250"/>
    <w:rsid w:val="002B04EE"/>
    <w:rsid w:val="002B09A6"/>
    <w:rsid w:val="002B0CEB"/>
    <w:rsid w:val="002B1291"/>
    <w:rsid w:val="002B21BA"/>
    <w:rsid w:val="002B25E9"/>
    <w:rsid w:val="002B76B6"/>
    <w:rsid w:val="002C23C6"/>
    <w:rsid w:val="002C2486"/>
    <w:rsid w:val="002C27D9"/>
    <w:rsid w:val="002C4DE2"/>
    <w:rsid w:val="002C53C3"/>
    <w:rsid w:val="002C5E39"/>
    <w:rsid w:val="002C7F11"/>
    <w:rsid w:val="002D30F3"/>
    <w:rsid w:val="002D39E1"/>
    <w:rsid w:val="002D458A"/>
    <w:rsid w:val="002D4C65"/>
    <w:rsid w:val="002D5682"/>
    <w:rsid w:val="002E002B"/>
    <w:rsid w:val="002E0274"/>
    <w:rsid w:val="002E05F2"/>
    <w:rsid w:val="002E5CAE"/>
    <w:rsid w:val="002F05F9"/>
    <w:rsid w:val="002F08BF"/>
    <w:rsid w:val="002F2186"/>
    <w:rsid w:val="002F3243"/>
    <w:rsid w:val="002F40FC"/>
    <w:rsid w:val="002F4434"/>
    <w:rsid w:val="002F49A2"/>
    <w:rsid w:val="002F4EE3"/>
    <w:rsid w:val="00300615"/>
    <w:rsid w:val="003008DB"/>
    <w:rsid w:val="00303D7B"/>
    <w:rsid w:val="003040B3"/>
    <w:rsid w:val="0030748A"/>
    <w:rsid w:val="00307A22"/>
    <w:rsid w:val="003112EB"/>
    <w:rsid w:val="00312C20"/>
    <w:rsid w:val="00316147"/>
    <w:rsid w:val="00316DAB"/>
    <w:rsid w:val="0031734F"/>
    <w:rsid w:val="00321E3A"/>
    <w:rsid w:val="003220CD"/>
    <w:rsid w:val="00325A52"/>
    <w:rsid w:val="003262C5"/>
    <w:rsid w:val="00330385"/>
    <w:rsid w:val="00331167"/>
    <w:rsid w:val="00333BD1"/>
    <w:rsid w:val="00335509"/>
    <w:rsid w:val="003406C9"/>
    <w:rsid w:val="00343179"/>
    <w:rsid w:val="00343DBA"/>
    <w:rsid w:val="00344DA2"/>
    <w:rsid w:val="00345384"/>
    <w:rsid w:val="003461FC"/>
    <w:rsid w:val="003475A4"/>
    <w:rsid w:val="00347FA3"/>
    <w:rsid w:val="00351B9A"/>
    <w:rsid w:val="003540A1"/>
    <w:rsid w:val="00360950"/>
    <w:rsid w:val="00364D3B"/>
    <w:rsid w:val="00367718"/>
    <w:rsid w:val="00373CB9"/>
    <w:rsid w:val="003742A9"/>
    <w:rsid w:val="00375044"/>
    <w:rsid w:val="00376B4B"/>
    <w:rsid w:val="0038087D"/>
    <w:rsid w:val="003814A5"/>
    <w:rsid w:val="00381D94"/>
    <w:rsid w:val="00384DE4"/>
    <w:rsid w:val="00386198"/>
    <w:rsid w:val="003873D4"/>
    <w:rsid w:val="00387CDE"/>
    <w:rsid w:val="00390E40"/>
    <w:rsid w:val="0039230B"/>
    <w:rsid w:val="0039419A"/>
    <w:rsid w:val="00395261"/>
    <w:rsid w:val="003A1FB5"/>
    <w:rsid w:val="003A2891"/>
    <w:rsid w:val="003A3730"/>
    <w:rsid w:val="003A44E2"/>
    <w:rsid w:val="003A4AFF"/>
    <w:rsid w:val="003A5395"/>
    <w:rsid w:val="003A5410"/>
    <w:rsid w:val="003A665A"/>
    <w:rsid w:val="003B7CE0"/>
    <w:rsid w:val="003C05E5"/>
    <w:rsid w:val="003C154A"/>
    <w:rsid w:val="003C34EC"/>
    <w:rsid w:val="003C5D85"/>
    <w:rsid w:val="003C5E09"/>
    <w:rsid w:val="003C7123"/>
    <w:rsid w:val="003C7481"/>
    <w:rsid w:val="003C7A7B"/>
    <w:rsid w:val="003D206F"/>
    <w:rsid w:val="003D2D1A"/>
    <w:rsid w:val="003D55EB"/>
    <w:rsid w:val="003D6BEF"/>
    <w:rsid w:val="003D7B26"/>
    <w:rsid w:val="003E37D7"/>
    <w:rsid w:val="003E45CB"/>
    <w:rsid w:val="003E4749"/>
    <w:rsid w:val="003E7D7E"/>
    <w:rsid w:val="003F0436"/>
    <w:rsid w:val="003F0E66"/>
    <w:rsid w:val="003F2709"/>
    <w:rsid w:val="003F4E4A"/>
    <w:rsid w:val="003F51B7"/>
    <w:rsid w:val="003F56D1"/>
    <w:rsid w:val="003F5FC6"/>
    <w:rsid w:val="003F69AA"/>
    <w:rsid w:val="00401B44"/>
    <w:rsid w:val="004037D0"/>
    <w:rsid w:val="00403883"/>
    <w:rsid w:val="00404D33"/>
    <w:rsid w:val="00405CD8"/>
    <w:rsid w:val="00406D7D"/>
    <w:rsid w:val="00407F59"/>
    <w:rsid w:val="004114BE"/>
    <w:rsid w:val="00411636"/>
    <w:rsid w:val="0041393A"/>
    <w:rsid w:val="00414D91"/>
    <w:rsid w:val="004153CB"/>
    <w:rsid w:val="0041594F"/>
    <w:rsid w:val="00417870"/>
    <w:rsid w:val="00417CF6"/>
    <w:rsid w:val="00424150"/>
    <w:rsid w:val="00426848"/>
    <w:rsid w:val="0042685D"/>
    <w:rsid w:val="00426B46"/>
    <w:rsid w:val="00426FD0"/>
    <w:rsid w:val="00427446"/>
    <w:rsid w:val="0042780F"/>
    <w:rsid w:val="00431256"/>
    <w:rsid w:val="00431F73"/>
    <w:rsid w:val="00434C14"/>
    <w:rsid w:val="00434E54"/>
    <w:rsid w:val="004355EC"/>
    <w:rsid w:val="00435E1C"/>
    <w:rsid w:val="004361BA"/>
    <w:rsid w:val="00440387"/>
    <w:rsid w:val="00444F5D"/>
    <w:rsid w:val="00446BBF"/>
    <w:rsid w:val="0045026D"/>
    <w:rsid w:val="00450DC7"/>
    <w:rsid w:val="004511A0"/>
    <w:rsid w:val="00451726"/>
    <w:rsid w:val="00451CC2"/>
    <w:rsid w:val="004521C5"/>
    <w:rsid w:val="0045465B"/>
    <w:rsid w:val="004551D6"/>
    <w:rsid w:val="00456A12"/>
    <w:rsid w:val="00457588"/>
    <w:rsid w:val="00461E0C"/>
    <w:rsid w:val="0046252B"/>
    <w:rsid w:val="004629F2"/>
    <w:rsid w:val="004638DC"/>
    <w:rsid w:val="004639EA"/>
    <w:rsid w:val="00463B29"/>
    <w:rsid w:val="00463D7F"/>
    <w:rsid w:val="00465C16"/>
    <w:rsid w:val="00466FE9"/>
    <w:rsid w:val="004712C2"/>
    <w:rsid w:val="0047195F"/>
    <w:rsid w:val="00475A3B"/>
    <w:rsid w:val="00476DED"/>
    <w:rsid w:val="00481FFE"/>
    <w:rsid w:val="00482384"/>
    <w:rsid w:val="00483044"/>
    <w:rsid w:val="004832C2"/>
    <w:rsid w:val="00487E1B"/>
    <w:rsid w:val="00490F62"/>
    <w:rsid w:val="004913BB"/>
    <w:rsid w:val="00491D0E"/>
    <w:rsid w:val="00495CB0"/>
    <w:rsid w:val="004A1A96"/>
    <w:rsid w:val="004A21F8"/>
    <w:rsid w:val="004A23F7"/>
    <w:rsid w:val="004A3122"/>
    <w:rsid w:val="004A46BA"/>
    <w:rsid w:val="004A529E"/>
    <w:rsid w:val="004A59A5"/>
    <w:rsid w:val="004A790A"/>
    <w:rsid w:val="004B206B"/>
    <w:rsid w:val="004B2739"/>
    <w:rsid w:val="004B3E57"/>
    <w:rsid w:val="004B444E"/>
    <w:rsid w:val="004C0362"/>
    <w:rsid w:val="004C1FAA"/>
    <w:rsid w:val="004C31B0"/>
    <w:rsid w:val="004C548B"/>
    <w:rsid w:val="004C5571"/>
    <w:rsid w:val="004C5D42"/>
    <w:rsid w:val="004C67A4"/>
    <w:rsid w:val="004C72FA"/>
    <w:rsid w:val="004D1215"/>
    <w:rsid w:val="004D17BA"/>
    <w:rsid w:val="004D233D"/>
    <w:rsid w:val="004D279D"/>
    <w:rsid w:val="004D57C9"/>
    <w:rsid w:val="004D6B67"/>
    <w:rsid w:val="004D7351"/>
    <w:rsid w:val="004E2611"/>
    <w:rsid w:val="004E2706"/>
    <w:rsid w:val="004E3489"/>
    <w:rsid w:val="004E3E6F"/>
    <w:rsid w:val="004E4484"/>
    <w:rsid w:val="004E55A3"/>
    <w:rsid w:val="004E5AA0"/>
    <w:rsid w:val="004E6F42"/>
    <w:rsid w:val="004F0731"/>
    <w:rsid w:val="004F0F43"/>
    <w:rsid w:val="004F744E"/>
    <w:rsid w:val="004F76A4"/>
    <w:rsid w:val="00500963"/>
    <w:rsid w:val="00506EE0"/>
    <w:rsid w:val="005116E7"/>
    <w:rsid w:val="005116F8"/>
    <w:rsid w:val="00511892"/>
    <w:rsid w:val="00513B34"/>
    <w:rsid w:val="00514DC9"/>
    <w:rsid w:val="00515395"/>
    <w:rsid w:val="0051638D"/>
    <w:rsid w:val="00521459"/>
    <w:rsid w:val="005218BC"/>
    <w:rsid w:val="005218DA"/>
    <w:rsid w:val="005225A8"/>
    <w:rsid w:val="005228BB"/>
    <w:rsid w:val="00522FC2"/>
    <w:rsid w:val="00523BCF"/>
    <w:rsid w:val="00525A26"/>
    <w:rsid w:val="00526CF9"/>
    <w:rsid w:val="0053076D"/>
    <w:rsid w:val="00532166"/>
    <w:rsid w:val="00533A22"/>
    <w:rsid w:val="00535501"/>
    <w:rsid w:val="00535D17"/>
    <w:rsid w:val="005376F5"/>
    <w:rsid w:val="005405E2"/>
    <w:rsid w:val="00541D76"/>
    <w:rsid w:val="0054595C"/>
    <w:rsid w:val="00545FE7"/>
    <w:rsid w:val="00546A00"/>
    <w:rsid w:val="00547105"/>
    <w:rsid w:val="005475C2"/>
    <w:rsid w:val="00550DB8"/>
    <w:rsid w:val="005523EE"/>
    <w:rsid w:val="00552F2E"/>
    <w:rsid w:val="00553DEC"/>
    <w:rsid w:val="005553F4"/>
    <w:rsid w:val="005557F2"/>
    <w:rsid w:val="0056076D"/>
    <w:rsid w:val="005629B8"/>
    <w:rsid w:val="00564353"/>
    <w:rsid w:val="00566A81"/>
    <w:rsid w:val="00570A4F"/>
    <w:rsid w:val="00577111"/>
    <w:rsid w:val="005804D0"/>
    <w:rsid w:val="005811BD"/>
    <w:rsid w:val="0058249A"/>
    <w:rsid w:val="005835A4"/>
    <w:rsid w:val="005839D4"/>
    <w:rsid w:val="00585391"/>
    <w:rsid w:val="00585A73"/>
    <w:rsid w:val="00586CF9"/>
    <w:rsid w:val="00587CF8"/>
    <w:rsid w:val="00592196"/>
    <w:rsid w:val="00592AF6"/>
    <w:rsid w:val="005943A5"/>
    <w:rsid w:val="00594DD5"/>
    <w:rsid w:val="0059574C"/>
    <w:rsid w:val="00595ECB"/>
    <w:rsid w:val="005965D5"/>
    <w:rsid w:val="005A0405"/>
    <w:rsid w:val="005A18DF"/>
    <w:rsid w:val="005A5C8B"/>
    <w:rsid w:val="005A5F91"/>
    <w:rsid w:val="005A6417"/>
    <w:rsid w:val="005B1104"/>
    <w:rsid w:val="005B1549"/>
    <w:rsid w:val="005B3C12"/>
    <w:rsid w:val="005B4281"/>
    <w:rsid w:val="005B74C4"/>
    <w:rsid w:val="005C0713"/>
    <w:rsid w:val="005C52EB"/>
    <w:rsid w:val="005C5946"/>
    <w:rsid w:val="005C6301"/>
    <w:rsid w:val="005C6938"/>
    <w:rsid w:val="005C788C"/>
    <w:rsid w:val="005D04FF"/>
    <w:rsid w:val="005D1DC5"/>
    <w:rsid w:val="005D35A2"/>
    <w:rsid w:val="005D5E74"/>
    <w:rsid w:val="005D7E14"/>
    <w:rsid w:val="005E2FF2"/>
    <w:rsid w:val="005E39CB"/>
    <w:rsid w:val="005E65CF"/>
    <w:rsid w:val="005F0833"/>
    <w:rsid w:val="005F32FA"/>
    <w:rsid w:val="005F3396"/>
    <w:rsid w:val="005F3F61"/>
    <w:rsid w:val="005F5968"/>
    <w:rsid w:val="005F5BC1"/>
    <w:rsid w:val="005F78A6"/>
    <w:rsid w:val="005F7CA9"/>
    <w:rsid w:val="006010B9"/>
    <w:rsid w:val="006021C6"/>
    <w:rsid w:val="00603129"/>
    <w:rsid w:val="00604B2C"/>
    <w:rsid w:val="006051AD"/>
    <w:rsid w:val="00605800"/>
    <w:rsid w:val="006100D2"/>
    <w:rsid w:val="006111D1"/>
    <w:rsid w:val="006124FF"/>
    <w:rsid w:val="00613273"/>
    <w:rsid w:val="006133AA"/>
    <w:rsid w:val="00613D90"/>
    <w:rsid w:val="006150A8"/>
    <w:rsid w:val="00615DB1"/>
    <w:rsid w:val="00616A36"/>
    <w:rsid w:val="00616B86"/>
    <w:rsid w:val="0061709C"/>
    <w:rsid w:val="00621DB9"/>
    <w:rsid w:val="00625CD8"/>
    <w:rsid w:val="00626BA0"/>
    <w:rsid w:val="006300F8"/>
    <w:rsid w:val="00630146"/>
    <w:rsid w:val="00635568"/>
    <w:rsid w:val="00635D30"/>
    <w:rsid w:val="00636195"/>
    <w:rsid w:val="0063696B"/>
    <w:rsid w:val="00636ED2"/>
    <w:rsid w:val="00641D6C"/>
    <w:rsid w:val="00642E3D"/>
    <w:rsid w:val="0064459F"/>
    <w:rsid w:val="00651407"/>
    <w:rsid w:val="006528BA"/>
    <w:rsid w:val="00654E4D"/>
    <w:rsid w:val="00656D5F"/>
    <w:rsid w:val="006610B4"/>
    <w:rsid w:val="00661191"/>
    <w:rsid w:val="006612FC"/>
    <w:rsid w:val="00661CCD"/>
    <w:rsid w:val="00663E39"/>
    <w:rsid w:val="00664B6C"/>
    <w:rsid w:val="00664B7E"/>
    <w:rsid w:val="00670A73"/>
    <w:rsid w:val="006723E9"/>
    <w:rsid w:val="00673E61"/>
    <w:rsid w:val="0067797F"/>
    <w:rsid w:val="00677E59"/>
    <w:rsid w:val="0068013A"/>
    <w:rsid w:val="0068193E"/>
    <w:rsid w:val="00683730"/>
    <w:rsid w:val="00683AE7"/>
    <w:rsid w:val="00684036"/>
    <w:rsid w:val="0068688D"/>
    <w:rsid w:val="0069378E"/>
    <w:rsid w:val="00693DF5"/>
    <w:rsid w:val="00695B41"/>
    <w:rsid w:val="00695F32"/>
    <w:rsid w:val="006A1677"/>
    <w:rsid w:val="006A3C4C"/>
    <w:rsid w:val="006A635F"/>
    <w:rsid w:val="006B252D"/>
    <w:rsid w:val="006B53B6"/>
    <w:rsid w:val="006B5944"/>
    <w:rsid w:val="006B6A93"/>
    <w:rsid w:val="006B6E16"/>
    <w:rsid w:val="006C07FD"/>
    <w:rsid w:val="006C0937"/>
    <w:rsid w:val="006C1926"/>
    <w:rsid w:val="006C24F7"/>
    <w:rsid w:val="006C2525"/>
    <w:rsid w:val="006C259D"/>
    <w:rsid w:val="006C7338"/>
    <w:rsid w:val="006C7789"/>
    <w:rsid w:val="006D00A5"/>
    <w:rsid w:val="006D15A0"/>
    <w:rsid w:val="006D21CB"/>
    <w:rsid w:val="006D4FB5"/>
    <w:rsid w:val="006D6A24"/>
    <w:rsid w:val="006E0AF2"/>
    <w:rsid w:val="006E1AA9"/>
    <w:rsid w:val="006E296A"/>
    <w:rsid w:val="006E5528"/>
    <w:rsid w:val="006F2304"/>
    <w:rsid w:val="006F7B15"/>
    <w:rsid w:val="007014C4"/>
    <w:rsid w:val="00702BBD"/>
    <w:rsid w:val="00702E3F"/>
    <w:rsid w:val="0070368B"/>
    <w:rsid w:val="007042F4"/>
    <w:rsid w:val="00704BBA"/>
    <w:rsid w:val="00705C0B"/>
    <w:rsid w:val="00705F97"/>
    <w:rsid w:val="00706149"/>
    <w:rsid w:val="0070686E"/>
    <w:rsid w:val="00706F1A"/>
    <w:rsid w:val="00710320"/>
    <w:rsid w:val="007114CB"/>
    <w:rsid w:val="007136C5"/>
    <w:rsid w:val="00714897"/>
    <w:rsid w:val="00717309"/>
    <w:rsid w:val="00720511"/>
    <w:rsid w:val="007211E3"/>
    <w:rsid w:val="007223A5"/>
    <w:rsid w:val="00722C84"/>
    <w:rsid w:val="0072322E"/>
    <w:rsid w:val="00723345"/>
    <w:rsid w:val="007339B5"/>
    <w:rsid w:val="00735A27"/>
    <w:rsid w:val="00737C46"/>
    <w:rsid w:val="00740746"/>
    <w:rsid w:val="00743269"/>
    <w:rsid w:val="00744610"/>
    <w:rsid w:val="00750D91"/>
    <w:rsid w:val="00752E97"/>
    <w:rsid w:val="00753DD5"/>
    <w:rsid w:val="00754DEA"/>
    <w:rsid w:val="00755C05"/>
    <w:rsid w:val="00756AFB"/>
    <w:rsid w:val="00756EE0"/>
    <w:rsid w:val="0076114C"/>
    <w:rsid w:val="00761835"/>
    <w:rsid w:val="00761B85"/>
    <w:rsid w:val="00762911"/>
    <w:rsid w:val="00766342"/>
    <w:rsid w:val="00771980"/>
    <w:rsid w:val="007719A1"/>
    <w:rsid w:val="00773B2A"/>
    <w:rsid w:val="00773E31"/>
    <w:rsid w:val="00780169"/>
    <w:rsid w:val="0078025E"/>
    <w:rsid w:val="00780481"/>
    <w:rsid w:val="00780B53"/>
    <w:rsid w:val="00781652"/>
    <w:rsid w:val="00782A1D"/>
    <w:rsid w:val="007878B1"/>
    <w:rsid w:val="007929C9"/>
    <w:rsid w:val="00792D5B"/>
    <w:rsid w:val="00793160"/>
    <w:rsid w:val="007A1156"/>
    <w:rsid w:val="007A362F"/>
    <w:rsid w:val="007A3F3F"/>
    <w:rsid w:val="007B703A"/>
    <w:rsid w:val="007C1945"/>
    <w:rsid w:val="007C2AE7"/>
    <w:rsid w:val="007C3356"/>
    <w:rsid w:val="007C50F0"/>
    <w:rsid w:val="007C57DB"/>
    <w:rsid w:val="007C76F6"/>
    <w:rsid w:val="007D0FF8"/>
    <w:rsid w:val="007D5921"/>
    <w:rsid w:val="007D63F7"/>
    <w:rsid w:val="007D6B24"/>
    <w:rsid w:val="007D7D0B"/>
    <w:rsid w:val="007E0E53"/>
    <w:rsid w:val="007E21AC"/>
    <w:rsid w:val="007E3D1B"/>
    <w:rsid w:val="007E6F19"/>
    <w:rsid w:val="007E7714"/>
    <w:rsid w:val="007F3702"/>
    <w:rsid w:val="007F3CBE"/>
    <w:rsid w:val="007F63E9"/>
    <w:rsid w:val="007F6433"/>
    <w:rsid w:val="00800D84"/>
    <w:rsid w:val="00803AF0"/>
    <w:rsid w:val="008056C1"/>
    <w:rsid w:val="00806329"/>
    <w:rsid w:val="008126F8"/>
    <w:rsid w:val="00813906"/>
    <w:rsid w:val="0081448B"/>
    <w:rsid w:val="008147E5"/>
    <w:rsid w:val="0081538D"/>
    <w:rsid w:val="0081613D"/>
    <w:rsid w:val="0082088D"/>
    <w:rsid w:val="00824359"/>
    <w:rsid w:val="0082476B"/>
    <w:rsid w:val="0082522A"/>
    <w:rsid w:val="00826D84"/>
    <w:rsid w:val="00830E2F"/>
    <w:rsid w:val="00841047"/>
    <w:rsid w:val="00842E8B"/>
    <w:rsid w:val="00844AEF"/>
    <w:rsid w:val="008457C9"/>
    <w:rsid w:val="00850A66"/>
    <w:rsid w:val="00854DE5"/>
    <w:rsid w:val="008572FC"/>
    <w:rsid w:val="0086043B"/>
    <w:rsid w:val="008642A4"/>
    <w:rsid w:val="00864EFB"/>
    <w:rsid w:val="00865BF7"/>
    <w:rsid w:val="008670B1"/>
    <w:rsid w:val="00870887"/>
    <w:rsid w:val="00871311"/>
    <w:rsid w:val="00872C91"/>
    <w:rsid w:val="00873571"/>
    <w:rsid w:val="00873595"/>
    <w:rsid w:val="00873708"/>
    <w:rsid w:val="00874510"/>
    <w:rsid w:val="008755A0"/>
    <w:rsid w:val="00875BA3"/>
    <w:rsid w:val="00883FAB"/>
    <w:rsid w:val="00885603"/>
    <w:rsid w:val="00886400"/>
    <w:rsid w:val="00887C89"/>
    <w:rsid w:val="00890F75"/>
    <w:rsid w:val="00892086"/>
    <w:rsid w:val="008936D7"/>
    <w:rsid w:val="00896AD8"/>
    <w:rsid w:val="00897041"/>
    <w:rsid w:val="00897BF7"/>
    <w:rsid w:val="008A0A31"/>
    <w:rsid w:val="008A2949"/>
    <w:rsid w:val="008A3DF0"/>
    <w:rsid w:val="008A60D0"/>
    <w:rsid w:val="008B0042"/>
    <w:rsid w:val="008B4086"/>
    <w:rsid w:val="008B64B3"/>
    <w:rsid w:val="008C0F5A"/>
    <w:rsid w:val="008C12DB"/>
    <w:rsid w:val="008C2691"/>
    <w:rsid w:val="008C29EE"/>
    <w:rsid w:val="008C42B5"/>
    <w:rsid w:val="008C5ABB"/>
    <w:rsid w:val="008C5CD8"/>
    <w:rsid w:val="008C6054"/>
    <w:rsid w:val="008C60E2"/>
    <w:rsid w:val="008D08EF"/>
    <w:rsid w:val="008D18A8"/>
    <w:rsid w:val="008D218E"/>
    <w:rsid w:val="008D2F89"/>
    <w:rsid w:val="008D44B0"/>
    <w:rsid w:val="008D4CB4"/>
    <w:rsid w:val="008E0B8B"/>
    <w:rsid w:val="008E28AF"/>
    <w:rsid w:val="008E2E35"/>
    <w:rsid w:val="008E33BE"/>
    <w:rsid w:val="008E63B4"/>
    <w:rsid w:val="008E689B"/>
    <w:rsid w:val="008E6E9C"/>
    <w:rsid w:val="008E74CF"/>
    <w:rsid w:val="008F28AC"/>
    <w:rsid w:val="008F2C55"/>
    <w:rsid w:val="008F30A7"/>
    <w:rsid w:val="008F31C6"/>
    <w:rsid w:val="008F49F1"/>
    <w:rsid w:val="008F56BE"/>
    <w:rsid w:val="008F5A59"/>
    <w:rsid w:val="00902AC4"/>
    <w:rsid w:val="00905564"/>
    <w:rsid w:val="00905A40"/>
    <w:rsid w:val="00907BD9"/>
    <w:rsid w:val="00910EE3"/>
    <w:rsid w:val="00912C1B"/>
    <w:rsid w:val="00913D41"/>
    <w:rsid w:val="009150BA"/>
    <w:rsid w:val="00916A98"/>
    <w:rsid w:val="00917389"/>
    <w:rsid w:val="009201CE"/>
    <w:rsid w:val="00920500"/>
    <w:rsid w:val="00923303"/>
    <w:rsid w:val="00923F8A"/>
    <w:rsid w:val="00932454"/>
    <w:rsid w:val="009328A9"/>
    <w:rsid w:val="00934AB2"/>
    <w:rsid w:val="00936AD3"/>
    <w:rsid w:val="009378FF"/>
    <w:rsid w:val="00941BEE"/>
    <w:rsid w:val="00941F3C"/>
    <w:rsid w:val="00942A04"/>
    <w:rsid w:val="0094361C"/>
    <w:rsid w:val="009444D5"/>
    <w:rsid w:val="009468E7"/>
    <w:rsid w:val="00946BFF"/>
    <w:rsid w:val="0094705E"/>
    <w:rsid w:val="00947DF3"/>
    <w:rsid w:val="00950860"/>
    <w:rsid w:val="0095104F"/>
    <w:rsid w:val="00952DD5"/>
    <w:rsid w:val="00953FEB"/>
    <w:rsid w:val="00954AA8"/>
    <w:rsid w:val="009553F1"/>
    <w:rsid w:val="009557B5"/>
    <w:rsid w:val="00955F0F"/>
    <w:rsid w:val="00956461"/>
    <w:rsid w:val="009575A4"/>
    <w:rsid w:val="00957F26"/>
    <w:rsid w:val="00961227"/>
    <w:rsid w:val="00962B3C"/>
    <w:rsid w:val="00963AF2"/>
    <w:rsid w:val="00966ABF"/>
    <w:rsid w:val="00966C04"/>
    <w:rsid w:val="0096739F"/>
    <w:rsid w:val="0096747C"/>
    <w:rsid w:val="0096771C"/>
    <w:rsid w:val="009734F6"/>
    <w:rsid w:val="00974AAC"/>
    <w:rsid w:val="0098160A"/>
    <w:rsid w:val="00982ADD"/>
    <w:rsid w:val="00984192"/>
    <w:rsid w:val="00985C53"/>
    <w:rsid w:val="00991B27"/>
    <w:rsid w:val="00991CE9"/>
    <w:rsid w:val="0099276D"/>
    <w:rsid w:val="00996483"/>
    <w:rsid w:val="00996DB2"/>
    <w:rsid w:val="0099791D"/>
    <w:rsid w:val="009A2396"/>
    <w:rsid w:val="009A2AC0"/>
    <w:rsid w:val="009A37C1"/>
    <w:rsid w:val="009A418C"/>
    <w:rsid w:val="009A5AD8"/>
    <w:rsid w:val="009A66FC"/>
    <w:rsid w:val="009B1608"/>
    <w:rsid w:val="009B36D1"/>
    <w:rsid w:val="009B511E"/>
    <w:rsid w:val="009B51A4"/>
    <w:rsid w:val="009B6595"/>
    <w:rsid w:val="009B73BE"/>
    <w:rsid w:val="009C082F"/>
    <w:rsid w:val="009C0C46"/>
    <w:rsid w:val="009C0D7F"/>
    <w:rsid w:val="009C2669"/>
    <w:rsid w:val="009C4A3F"/>
    <w:rsid w:val="009C5927"/>
    <w:rsid w:val="009C59D5"/>
    <w:rsid w:val="009C6248"/>
    <w:rsid w:val="009D16B8"/>
    <w:rsid w:val="009D3974"/>
    <w:rsid w:val="009D57BC"/>
    <w:rsid w:val="009E000C"/>
    <w:rsid w:val="009E0F6E"/>
    <w:rsid w:val="009E15F7"/>
    <w:rsid w:val="009E1FA9"/>
    <w:rsid w:val="009E4AF6"/>
    <w:rsid w:val="009E5845"/>
    <w:rsid w:val="009E596B"/>
    <w:rsid w:val="009F069F"/>
    <w:rsid w:val="009F07A4"/>
    <w:rsid w:val="009F5DE7"/>
    <w:rsid w:val="009F798C"/>
    <w:rsid w:val="00A021B6"/>
    <w:rsid w:val="00A027B4"/>
    <w:rsid w:val="00A03051"/>
    <w:rsid w:val="00A035AD"/>
    <w:rsid w:val="00A037B1"/>
    <w:rsid w:val="00A06AE7"/>
    <w:rsid w:val="00A1075A"/>
    <w:rsid w:val="00A11AC6"/>
    <w:rsid w:val="00A12D32"/>
    <w:rsid w:val="00A13A73"/>
    <w:rsid w:val="00A13F47"/>
    <w:rsid w:val="00A16D6E"/>
    <w:rsid w:val="00A16DA4"/>
    <w:rsid w:val="00A1782E"/>
    <w:rsid w:val="00A216B1"/>
    <w:rsid w:val="00A21905"/>
    <w:rsid w:val="00A21CD0"/>
    <w:rsid w:val="00A23868"/>
    <w:rsid w:val="00A256E2"/>
    <w:rsid w:val="00A25D63"/>
    <w:rsid w:val="00A267A3"/>
    <w:rsid w:val="00A26F57"/>
    <w:rsid w:val="00A27A5E"/>
    <w:rsid w:val="00A3016F"/>
    <w:rsid w:val="00A30263"/>
    <w:rsid w:val="00A31672"/>
    <w:rsid w:val="00A32384"/>
    <w:rsid w:val="00A33BA2"/>
    <w:rsid w:val="00A34133"/>
    <w:rsid w:val="00A34B67"/>
    <w:rsid w:val="00A41408"/>
    <w:rsid w:val="00A41FE0"/>
    <w:rsid w:val="00A42BEB"/>
    <w:rsid w:val="00A4367E"/>
    <w:rsid w:val="00A43AAC"/>
    <w:rsid w:val="00A4674D"/>
    <w:rsid w:val="00A50049"/>
    <w:rsid w:val="00A51039"/>
    <w:rsid w:val="00A521FD"/>
    <w:rsid w:val="00A5286D"/>
    <w:rsid w:val="00A529AE"/>
    <w:rsid w:val="00A53527"/>
    <w:rsid w:val="00A56347"/>
    <w:rsid w:val="00A5654F"/>
    <w:rsid w:val="00A6286D"/>
    <w:rsid w:val="00A642FB"/>
    <w:rsid w:val="00A66CA3"/>
    <w:rsid w:val="00A67EE2"/>
    <w:rsid w:val="00A7115C"/>
    <w:rsid w:val="00A72ACB"/>
    <w:rsid w:val="00A7356C"/>
    <w:rsid w:val="00A73BFE"/>
    <w:rsid w:val="00A74C4A"/>
    <w:rsid w:val="00A7748E"/>
    <w:rsid w:val="00A81A1F"/>
    <w:rsid w:val="00A8396C"/>
    <w:rsid w:val="00A83F65"/>
    <w:rsid w:val="00A85236"/>
    <w:rsid w:val="00A856DC"/>
    <w:rsid w:val="00A90F84"/>
    <w:rsid w:val="00A91218"/>
    <w:rsid w:val="00A95416"/>
    <w:rsid w:val="00A966F3"/>
    <w:rsid w:val="00AA0EB1"/>
    <w:rsid w:val="00AA49DE"/>
    <w:rsid w:val="00AA4B20"/>
    <w:rsid w:val="00AA5E87"/>
    <w:rsid w:val="00AA72BE"/>
    <w:rsid w:val="00AB0778"/>
    <w:rsid w:val="00AB1710"/>
    <w:rsid w:val="00AB65C6"/>
    <w:rsid w:val="00AC202D"/>
    <w:rsid w:val="00AC5046"/>
    <w:rsid w:val="00AC5908"/>
    <w:rsid w:val="00AC6A31"/>
    <w:rsid w:val="00AD13E5"/>
    <w:rsid w:val="00AD2B34"/>
    <w:rsid w:val="00AD3DAF"/>
    <w:rsid w:val="00AD6631"/>
    <w:rsid w:val="00AD75AB"/>
    <w:rsid w:val="00AD76C6"/>
    <w:rsid w:val="00AE09A0"/>
    <w:rsid w:val="00AE18D8"/>
    <w:rsid w:val="00AE4118"/>
    <w:rsid w:val="00AE4516"/>
    <w:rsid w:val="00AE4B00"/>
    <w:rsid w:val="00AE66A2"/>
    <w:rsid w:val="00AE7DD8"/>
    <w:rsid w:val="00AE7E87"/>
    <w:rsid w:val="00AF0F4D"/>
    <w:rsid w:val="00AF1276"/>
    <w:rsid w:val="00AF2123"/>
    <w:rsid w:val="00AF5A15"/>
    <w:rsid w:val="00AF79D2"/>
    <w:rsid w:val="00B02857"/>
    <w:rsid w:val="00B068DA"/>
    <w:rsid w:val="00B13BDE"/>
    <w:rsid w:val="00B1580C"/>
    <w:rsid w:val="00B25FD3"/>
    <w:rsid w:val="00B274DB"/>
    <w:rsid w:val="00B30280"/>
    <w:rsid w:val="00B30FCF"/>
    <w:rsid w:val="00B32CBC"/>
    <w:rsid w:val="00B37FC4"/>
    <w:rsid w:val="00B4000A"/>
    <w:rsid w:val="00B42B42"/>
    <w:rsid w:val="00B43943"/>
    <w:rsid w:val="00B439A0"/>
    <w:rsid w:val="00B44567"/>
    <w:rsid w:val="00B50E39"/>
    <w:rsid w:val="00B51D99"/>
    <w:rsid w:val="00B531E1"/>
    <w:rsid w:val="00B53456"/>
    <w:rsid w:val="00B539D1"/>
    <w:rsid w:val="00B61F5F"/>
    <w:rsid w:val="00B629E3"/>
    <w:rsid w:val="00B65EF1"/>
    <w:rsid w:val="00B66C2B"/>
    <w:rsid w:val="00B720EE"/>
    <w:rsid w:val="00B7271F"/>
    <w:rsid w:val="00B74051"/>
    <w:rsid w:val="00B74166"/>
    <w:rsid w:val="00B7420B"/>
    <w:rsid w:val="00B750BA"/>
    <w:rsid w:val="00B7524A"/>
    <w:rsid w:val="00B81B26"/>
    <w:rsid w:val="00B836D5"/>
    <w:rsid w:val="00B86D10"/>
    <w:rsid w:val="00B91E08"/>
    <w:rsid w:val="00B9228E"/>
    <w:rsid w:val="00B92716"/>
    <w:rsid w:val="00B9281B"/>
    <w:rsid w:val="00B92B61"/>
    <w:rsid w:val="00B95A10"/>
    <w:rsid w:val="00B95BA3"/>
    <w:rsid w:val="00B970F8"/>
    <w:rsid w:val="00BA053A"/>
    <w:rsid w:val="00BA54B9"/>
    <w:rsid w:val="00BA5C55"/>
    <w:rsid w:val="00BA7C75"/>
    <w:rsid w:val="00BB2C4F"/>
    <w:rsid w:val="00BB4351"/>
    <w:rsid w:val="00BB5A21"/>
    <w:rsid w:val="00BB7B69"/>
    <w:rsid w:val="00BC0646"/>
    <w:rsid w:val="00BC278B"/>
    <w:rsid w:val="00BC2D2C"/>
    <w:rsid w:val="00BC3B28"/>
    <w:rsid w:val="00BC5A24"/>
    <w:rsid w:val="00BC5EE8"/>
    <w:rsid w:val="00BC669C"/>
    <w:rsid w:val="00BD39CA"/>
    <w:rsid w:val="00BD456F"/>
    <w:rsid w:val="00BD5EAD"/>
    <w:rsid w:val="00BD7B8E"/>
    <w:rsid w:val="00BF1A37"/>
    <w:rsid w:val="00BF1E50"/>
    <w:rsid w:val="00BF4F9A"/>
    <w:rsid w:val="00C00227"/>
    <w:rsid w:val="00C01353"/>
    <w:rsid w:val="00C01611"/>
    <w:rsid w:val="00C036A3"/>
    <w:rsid w:val="00C07C6F"/>
    <w:rsid w:val="00C10A9B"/>
    <w:rsid w:val="00C11064"/>
    <w:rsid w:val="00C11800"/>
    <w:rsid w:val="00C12D78"/>
    <w:rsid w:val="00C16E66"/>
    <w:rsid w:val="00C23637"/>
    <w:rsid w:val="00C25955"/>
    <w:rsid w:val="00C27947"/>
    <w:rsid w:val="00C30944"/>
    <w:rsid w:val="00C309D7"/>
    <w:rsid w:val="00C310B6"/>
    <w:rsid w:val="00C33BBB"/>
    <w:rsid w:val="00C34E94"/>
    <w:rsid w:val="00C35E10"/>
    <w:rsid w:val="00C371B9"/>
    <w:rsid w:val="00C43B15"/>
    <w:rsid w:val="00C464CA"/>
    <w:rsid w:val="00C52483"/>
    <w:rsid w:val="00C531AF"/>
    <w:rsid w:val="00C53273"/>
    <w:rsid w:val="00C619F8"/>
    <w:rsid w:val="00C63EFB"/>
    <w:rsid w:val="00C67600"/>
    <w:rsid w:val="00C67B61"/>
    <w:rsid w:val="00C71596"/>
    <w:rsid w:val="00C71B54"/>
    <w:rsid w:val="00C71C64"/>
    <w:rsid w:val="00C7221B"/>
    <w:rsid w:val="00C74136"/>
    <w:rsid w:val="00C77B8C"/>
    <w:rsid w:val="00C81E4B"/>
    <w:rsid w:val="00C84861"/>
    <w:rsid w:val="00C90194"/>
    <w:rsid w:val="00C91B36"/>
    <w:rsid w:val="00C91DED"/>
    <w:rsid w:val="00C91F0B"/>
    <w:rsid w:val="00C9237F"/>
    <w:rsid w:val="00C93842"/>
    <w:rsid w:val="00C93C47"/>
    <w:rsid w:val="00C95AF2"/>
    <w:rsid w:val="00C9673F"/>
    <w:rsid w:val="00CA17DD"/>
    <w:rsid w:val="00CA2AA5"/>
    <w:rsid w:val="00CA2C38"/>
    <w:rsid w:val="00CA5224"/>
    <w:rsid w:val="00CA6579"/>
    <w:rsid w:val="00CA79B8"/>
    <w:rsid w:val="00CB51D8"/>
    <w:rsid w:val="00CB568B"/>
    <w:rsid w:val="00CB5985"/>
    <w:rsid w:val="00CB5B5B"/>
    <w:rsid w:val="00CB5CCF"/>
    <w:rsid w:val="00CB6538"/>
    <w:rsid w:val="00CC0C69"/>
    <w:rsid w:val="00CC2223"/>
    <w:rsid w:val="00CC2291"/>
    <w:rsid w:val="00CC4204"/>
    <w:rsid w:val="00CC5448"/>
    <w:rsid w:val="00CC5E8F"/>
    <w:rsid w:val="00CC6878"/>
    <w:rsid w:val="00CC6A94"/>
    <w:rsid w:val="00CC786C"/>
    <w:rsid w:val="00CD2930"/>
    <w:rsid w:val="00CD2D24"/>
    <w:rsid w:val="00CD537B"/>
    <w:rsid w:val="00CD7FD8"/>
    <w:rsid w:val="00CE0E67"/>
    <w:rsid w:val="00CE1CC1"/>
    <w:rsid w:val="00CE4D5E"/>
    <w:rsid w:val="00CE5546"/>
    <w:rsid w:val="00CF194A"/>
    <w:rsid w:val="00CF2623"/>
    <w:rsid w:val="00CF26DC"/>
    <w:rsid w:val="00CF2924"/>
    <w:rsid w:val="00CF4370"/>
    <w:rsid w:val="00CF7E9A"/>
    <w:rsid w:val="00D0205F"/>
    <w:rsid w:val="00D030EC"/>
    <w:rsid w:val="00D061BA"/>
    <w:rsid w:val="00D06B4D"/>
    <w:rsid w:val="00D07AF5"/>
    <w:rsid w:val="00D10357"/>
    <w:rsid w:val="00D1037A"/>
    <w:rsid w:val="00D11264"/>
    <w:rsid w:val="00D1142E"/>
    <w:rsid w:val="00D114C0"/>
    <w:rsid w:val="00D11E6A"/>
    <w:rsid w:val="00D14890"/>
    <w:rsid w:val="00D14CA5"/>
    <w:rsid w:val="00D15B55"/>
    <w:rsid w:val="00D24603"/>
    <w:rsid w:val="00D276F8"/>
    <w:rsid w:val="00D34978"/>
    <w:rsid w:val="00D35189"/>
    <w:rsid w:val="00D40C17"/>
    <w:rsid w:val="00D419DD"/>
    <w:rsid w:val="00D42344"/>
    <w:rsid w:val="00D4366C"/>
    <w:rsid w:val="00D438DD"/>
    <w:rsid w:val="00D43F38"/>
    <w:rsid w:val="00D4797A"/>
    <w:rsid w:val="00D51617"/>
    <w:rsid w:val="00D51E60"/>
    <w:rsid w:val="00D52E66"/>
    <w:rsid w:val="00D625B4"/>
    <w:rsid w:val="00D63506"/>
    <w:rsid w:val="00D66169"/>
    <w:rsid w:val="00D66BD3"/>
    <w:rsid w:val="00D67E9D"/>
    <w:rsid w:val="00D7177B"/>
    <w:rsid w:val="00D7206C"/>
    <w:rsid w:val="00D74DB8"/>
    <w:rsid w:val="00D75AFD"/>
    <w:rsid w:val="00D76422"/>
    <w:rsid w:val="00D805A9"/>
    <w:rsid w:val="00D813A0"/>
    <w:rsid w:val="00D84185"/>
    <w:rsid w:val="00D848CE"/>
    <w:rsid w:val="00D91E87"/>
    <w:rsid w:val="00D94409"/>
    <w:rsid w:val="00D944C4"/>
    <w:rsid w:val="00D9492F"/>
    <w:rsid w:val="00D95AF5"/>
    <w:rsid w:val="00D95CCC"/>
    <w:rsid w:val="00D965C8"/>
    <w:rsid w:val="00D97ADE"/>
    <w:rsid w:val="00DA34B9"/>
    <w:rsid w:val="00DA44B2"/>
    <w:rsid w:val="00DA53CC"/>
    <w:rsid w:val="00DA547D"/>
    <w:rsid w:val="00DB0668"/>
    <w:rsid w:val="00DB299E"/>
    <w:rsid w:val="00DB2DAC"/>
    <w:rsid w:val="00DC03D0"/>
    <w:rsid w:val="00DC0F7F"/>
    <w:rsid w:val="00DC1368"/>
    <w:rsid w:val="00DC15DB"/>
    <w:rsid w:val="00DC4AB1"/>
    <w:rsid w:val="00DC74F7"/>
    <w:rsid w:val="00DC764E"/>
    <w:rsid w:val="00DC7CA3"/>
    <w:rsid w:val="00DD0267"/>
    <w:rsid w:val="00DD0953"/>
    <w:rsid w:val="00DD0BB1"/>
    <w:rsid w:val="00DD0C35"/>
    <w:rsid w:val="00DD109A"/>
    <w:rsid w:val="00DD365F"/>
    <w:rsid w:val="00DD44AD"/>
    <w:rsid w:val="00DE1BF2"/>
    <w:rsid w:val="00DE28AA"/>
    <w:rsid w:val="00DE3352"/>
    <w:rsid w:val="00DE3898"/>
    <w:rsid w:val="00DE48EC"/>
    <w:rsid w:val="00DE4A34"/>
    <w:rsid w:val="00DE5854"/>
    <w:rsid w:val="00DE5CF3"/>
    <w:rsid w:val="00DF1022"/>
    <w:rsid w:val="00DF1033"/>
    <w:rsid w:val="00DF20A0"/>
    <w:rsid w:val="00DF6476"/>
    <w:rsid w:val="00DF680D"/>
    <w:rsid w:val="00E032C1"/>
    <w:rsid w:val="00E05414"/>
    <w:rsid w:val="00E07C55"/>
    <w:rsid w:val="00E10980"/>
    <w:rsid w:val="00E113D9"/>
    <w:rsid w:val="00E11D9A"/>
    <w:rsid w:val="00E13ACE"/>
    <w:rsid w:val="00E2020E"/>
    <w:rsid w:val="00E211F3"/>
    <w:rsid w:val="00E21DDE"/>
    <w:rsid w:val="00E232B8"/>
    <w:rsid w:val="00E2400B"/>
    <w:rsid w:val="00E25E5A"/>
    <w:rsid w:val="00E26931"/>
    <w:rsid w:val="00E26FBC"/>
    <w:rsid w:val="00E27ADB"/>
    <w:rsid w:val="00E32088"/>
    <w:rsid w:val="00E32191"/>
    <w:rsid w:val="00E3446F"/>
    <w:rsid w:val="00E372DB"/>
    <w:rsid w:val="00E37870"/>
    <w:rsid w:val="00E4112D"/>
    <w:rsid w:val="00E42C40"/>
    <w:rsid w:val="00E431ED"/>
    <w:rsid w:val="00E44155"/>
    <w:rsid w:val="00E445FD"/>
    <w:rsid w:val="00E44774"/>
    <w:rsid w:val="00E45F02"/>
    <w:rsid w:val="00E47912"/>
    <w:rsid w:val="00E50269"/>
    <w:rsid w:val="00E50309"/>
    <w:rsid w:val="00E524A7"/>
    <w:rsid w:val="00E53631"/>
    <w:rsid w:val="00E538F5"/>
    <w:rsid w:val="00E53AB3"/>
    <w:rsid w:val="00E54B71"/>
    <w:rsid w:val="00E54DE4"/>
    <w:rsid w:val="00E55189"/>
    <w:rsid w:val="00E6093B"/>
    <w:rsid w:val="00E613D5"/>
    <w:rsid w:val="00E622F9"/>
    <w:rsid w:val="00E632C6"/>
    <w:rsid w:val="00E65F38"/>
    <w:rsid w:val="00E6793E"/>
    <w:rsid w:val="00E67B39"/>
    <w:rsid w:val="00E70E95"/>
    <w:rsid w:val="00E71685"/>
    <w:rsid w:val="00E719A4"/>
    <w:rsid w:val="00E7267A"/>
    <w:rsid w:val="00E74B0C"/>
    <w:rsid w:val="00E751D7"/>
    <w:rsid w:val="00E757EB"/>
    <w:rsid w:val="00E76F84"/>
    <w:rsid w:val="00E80FEF"/>
    <w:rsid w:val="00E83677"/>
    <w:rsid w:val="00E83AA1"/>
    <w:rsid w:val="00E9070D"/>
    <w:rsid w:val="00E96D5D"/>
    <w:rsid w:val="00E96F43"/>
    <w:rsid w:val="00E972F6"/>
    <w:rsid w:val="00EA06D6"/>
    <w:rsid w:val="00EA15DB"/>
    <w:rsid w:val="00EA189E"/>
    <w:rsid w:val="00EA1E44"/>
    <w:rsid w:val="00EA6C3E"/>
    <w:rsid w:val="00EA7906"/>
    <w:rsid w:val="00EA7DFA"/>
    <w:rsid w:val="00EB208C"/>
    <w:rsid w:val="00EB29E5"/>
    <w:rsid w:val="00EB6289"/>
    <w:rsid w:val="00EB7239"/>
    <w:rsid w:val="00EB740A"/>
    <w:rsid w:val="00EC0495"/>
    <w:rsid w:val="00EC1D5F"/>
    <w:rsid w:val="00EC612F"/>
    <w:rsid w:val="00ED0489"/>
    <w:rsid w:val="00ED0F54"/>
    <w:rsid w:val="00ED44EA"/>
    <w:rsid w:val="00EE0B4C"/>
    <w:rsid w:val="00EE5310"/>
    <w:rsid w:val="00EF0363"/>
    <w:rsid w:val="00EF116B"/>
    <w:rsid w:val="00EF12B7"/>
    <w:rsid w:val="00EF1EC8"/>
    <w:rsid w:val="00EF53C8"/>
    <w:rsid w:val="00EF729F"/>
    <w:rsid w:val="00F003B5"/>
    <w:rsid w:val="00F02A1F"/>
    <w:rsid w:val="00F04433"/>
    <w:rsid w:val="00F057F4"/>
    <w:rsid w:val="00F12C1E"/>
    <w:rsid w:val="00F12D57"/>
    <w:rsid w:val="00F149B2"/>
    <w:rsid w:val="00F17AE3"/>
    <w:rsid w:val="00F20521"/>
    <w:rsid w:val="00F2063C"/>
    <w:rsid w:val="00F20ADD"/>
    <w:rsid w:val="00F211DE"/>
    <w:rsid w:val="00F21A2E"/>
    <w:rsid w:val="00F21DFE"/>
    <w:rsid w:val="00F22BE5"/>
    <w:rsid w:val="00F2385A"/>
    <w:rsid w:val="00F24892"/>
    <w:rsid w:val="00F25D41"/>
    <w:rsid w:val="00F261B8"/>
    <w:rsid w:val="00F276BB"/>
    <w:rsid w:val="00F27DA8"/>
    <w:rsid w:val="00F30370"/>
    <w:rsid w:val="00F31510"/>
    <w:rsid w:val="00F322ED"/>
    <w:rsid w:val="00F323C5"/>
    <w:rsid w:val="00F3331D"/>
    <w:rsid w:val="00F334D1"/>
    <w:rsid w:val="00F33911"/>
    <w:rsid w:val="00F34CF7"/>
    <w:rsid w:val="00F3506D"/>
    <w:rsid w:val="00F366CC"/>
    <w:rsid w:val="00F401C6"/>
    <w:rsid w:val="00F41F79"/>
    <w:rsid w:val="00F44CC0"/>
    <w:rsid w:val="00F45EC2"/>
    <w:rsid w:val="00F46D1A"/>
    <w:rsid w:val="00F508ED"/>
    <w:rsid w:val="00F51652"/>
    <w:rsid w:val="00F524E4"/>
    <w:rsid w:val="00F532CF"/>
    <w:rsid w:val="00F5503C"/>
    <w:rsid w:val="00F55464"/>
    <w:rsid w:val="00F55507"/>
    <w:rsid w:val="00F56CEF"/>
    <w:rsid w:val="00F601C4"/>
    <w:rsid w:val="00F603B3"/>
    <w:rsid w:val="00F607A1"/>
    <w:rsid w:val="00F60C0A"/>
    <w:rsid w:val="00F61407"/>
    <w:rsid w:val="00F61BED"/>
    <w:rsid w:val="00F63F2E"/>
    <w:rsid w:val="00F6424F"/>
    <w:rsid w:val="00F64DA2"/>
    <w:rsid w:val="00F65CB7"/>
    <w:rsid w:val="00F7148B"/>
    <w:rsid w:val="00F72367"/>
    <w:rsid w:val="00F74634"/>
    <w:rsid w:val="00F74ED9"/>
    <w:rsid w:val="00F77AFF"/>
    <w:rsid w:val="00F77B02"/>
    <w:rsid w:val="00F819B6"/>
    <w:rsid w:val="00F82B06"/>
    <w:rsid w:val="00F83BA8"/>
    <w:rsid w:val="00F874BA"/>
    <w:rsid w:val="00F91A15"/>
    <w:rsid w:val="00F937F8"/>
    <w:rsid w:val="00F94310"/>
    <w:rsid w:val="00F95208"/>
    <w:rsid w:val="00F967F2"/>
    <w:rsid w:val="00FA2EDE"/>
    <w:rsid w:val="00FA5D22"/>
    <w:rsid w:val="00FB14D4"/>
    <w:rsid w:val="00FB2164"/>
    <w:rsid w:val="00FB23AE"/>
    <w:rsid w:val="00FB3414"/>
    <w:rsid w:val="00FB5807"/>
    <w:rsid w:val="00FB62D4"/>
    <w:rsid w:val="00FB7174"/>
    <w:rsid w:val="00FC0D36"/>
    <w:rsid w:val="00FC6027"/>
    <w:rsid w:val="00FC7ACE"/>
    <w:rsid w:val="00FC7ECC"/>
    <w:rsid w:val="00FD01B2"/>
    <w:rsid w:val="00FD214F"/>
    <w:rsid w:val="00FD3845"/>
    <w:rsid w:val="00FD4ACC"/>
    <w:rsid w:val="00FD5C99"/>
    <w:rsid w:val="00FD651A"/>
    <w:rsid w:val="00FE046B"/>
    <w:rsid w:val="00FE33BB"/>
    <w:rsid w:val="00FE4D8B"/>
    <w:rsid w:val="00FE4DBF"/>
    <w:rsid w:val="00FE50CC"/>
    <w:rsid w:val="00FE6FC0"/>
    <w:rsid w:val="00FE7E69"/>
    <w:rsid w:val="00FF2947"/>
    <w:rsid w:val="00FF2DF0"/>
    <w:rsid w:val="00FF54F0"/>
    <w:rsid w:val="00FF5DE2"/>
    <w:rsid w:val="00FF6853"/>
    <w:rsid w:val="00FF6D3A"/>
    <w:rsid w:val="00FF78E4"/>
    <w:rsid w:val="00FF7F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62F8D7"/>
  <w15:docId w15:val="{D30FA3E1-B3C5-0947-9B7D-27EC22B37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n-GB"/>
    </w:rPr>
  </w:style>
  <w:style w:type="paragraph" w:styleId="Heading1">
    <w:name w:val="heading 1"/>
    <w:basedOn w:val="Normal"/>
    <w:link w:val="Heading1Char"/>
    <w:uiPriority w:val="9"/>
    <w:qFormat/>
    <w:pPr>
      <w:ind w:left="525"/>
      <w:outlineLvl w:val="0"/>
    </w:pPr>
    <w:rPr>
      <w:b/>
      <w:bCs/>
      <w:sz w:val="24"/>
      <w:szCs w:val="24"/>
    </w:rPr>
  </w:style>
  <w:style w:type="paragraph" w:styleId="Heading2">
    <w:name w:val="heading 2"/>
    <w:basedOn w:val="Normal"/>
    <w:link w:val="Heading2Char"/>
    <w:uiPriority w:val="9"/>
    <w:unhideWhenUsed/>
    <w:qFormat/>
    <w:pPr>
      <w:ind w:left="787" w:hanging="361"/>
      <w:outlineLvl w:val="1"/>
    </w:pPr>
    <w:rPr>
      <w:b/>
      <w:bCs/>
    </w:rPr>
  </w:style>
  <w:style w:type="paragraph" w:styleId="Heading3">
    <w:name w:val="heading 3"/>
    <w:basedOn w:val="Normal"/>
    <w:uiPriority w:val="9"/>
    <w:unhideWhenUsed/>
    <w:qFormat/>
    <w:pPr>
      <w:ind w:left="671"/>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pPr>
      <w:ind w:left="159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378A5"/>
    <w:pPr>
      <w:tabs>
        <w:tab w:val="center" w:pos="4513"/>
        <w:tab w:val="right" w:pos="9026"/>
      </w:tabs>
    </w:pPr>
  </w:style>
  <w:style w:type="character" w:customStyle="1" w:styleId="HeaderChar">
    <w:name w:val="Header Char"/>
    <w:basedOn w:val="DefaultParagraphFont"/>
    <w:link w:val="Header"/>
    <w:uiPriority w:val="99"/>
    <w:rsid w:val="002378A5"/>
    <w:rPr>
      <w:rFonts w:ascii="Verdana" w:eastAsia="Verdana" w:hAnsi="Verdana" w:cs="Verdana"/>
    </w:rPr>
  </w:style>
  <w:style w:type="paragraph" w:styleId="Footer">
    <w:name w:val="footer"/>
    <w:basedOn w:val="Normal"/>
    <w:link w:val="FooterChar"/>
    <w:uiPriority w:val="99"/>
    <w:unhideWhenUsed/>
    <w:rsid w:val="002378A5"/>
    <w:pPr>
      <w:tabs>
        <w:tab w:val="center" w:pos="4513"/>
        <w:tab w:val="right" w:pos="9026"/>
      </w:tabs>
    </w:pPr>
  </w:style>
  <w:style w:type="character" w:customStyle="1" w:styleId="FooterChar">
    <w:name w:val="Footer Char"/>
    <w:basedOn w:val="DefaultParagraphFont"/>
    <w:link w:val="Footer"/>
    <w:uiPriority w:val="99"/>
    <w:rsid w:val="002378A5"/>
    <w:rPr>
      <w:rFonts w:ascii="Verdana" w:eastAsia="Verdana" w:hAnsi="Verdana" w:cs="Verdana"/>
    </w:rPr>
  </w:style>
  <w:style w:type="character" w:styleId="Hyperlink">
    <w:name w:val="Hyperlink"/>
    <w:uiPriority w:val="99"/>
    <w:unhideWhenUsed/>
    <w:rsid w:val="002378A5"/>
    <w:rPr>
      <w:color w:val="0000FF"/>
      <w:u w:val="single"/>
    </w:rPr>
  </w:style>
  <w:style w:type="paragraph" w:styleId="BodyText2">
    <w:name w:val="Body Text 2"/>
    <w:basedOn w:val="Normal"/>
    <w:link w:val="BodyText2Char"/>
    <w:uiPriority w:val="99"/>
    <w:semiHidden/>
    <w:unhideWhenUsed/>
    <w:rsid w:val="002378A5"/>
    <w:pPr>
      <w:spacing w:after="120" w:line="480" w:lineRule="auto"/>
    </w:pPr>
  </w:style>
  <w:style w:type="character" w:customStyle="1" w:styleId="BodyText2Char">
    <w:name w:val="Body Text 2 Char"/>
    <w:basedOn w:val="DefaultParagraphFont"/>
    <w:link w:val="BodyText2"/>
    <w:uiPriority w:val="99"/>
    <w:semiHidden/>
    <w:rsid w:val="002378A5"/>
    <w:rPr>
      <w:rFonts w:ascii="Verdana" w:eastAsia="Verdana" w:hAnsi="Verdana" w:cs="Verdana"/>
    </w:rPr>
  </w:style>
  <w:style w:type="paragraph" w:customStyle="1" w:styleId="Default">
    <w:name w:val="Default"/>
    <w:rsid w:val="00683730"/>
    <w:pPr>
      <w:widowControl/>
      <w:adjustRightInd w:val="0"/>
    </w:pPr>
    <w:rPr>
      <w:rFonts w:ascii="Arial" w:eastAsia="Calibri" w:hAnsi="Arial" w:cs="Arial"/>
      <w:color w:val="000000"/>
      <w:sz w:val="24"/>
      <w:szCs w:val="24"/>
      <w:lang w:val="en-GB" w:eastAsia="en-GB"/>
    </w:rPr>
  </w:style>
  <w:style w:type="paragraph" w:styleId="NormalWeb">
    <w:name w:val="Normal (Web)"/>
    <w:basedOn w:val="Normal"/>
    <w:uiPriority w:val="99"/>
    <w:unhideWhenUsed/>
    <w:rsid w:val="00683730"/>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table" w:styleId="TableGrid">
    <w:name w:val="Table Grid"/>
    <w:basedOn w:val="TableNormal"/>
    <w:uiPriority w:val="39"/>
    <w:rsid w:val="006111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subject">
    <w:name w:val="inv-subject"/>
    <w:basedOn w:val="DefaultParagraphFont"/>
    <w:rsid w:val="00E6093B"/>
  </w:style>
  <w:style w:type="character" w:customStyle="1" w:styleId="inv-date">
    <w:name w:val="inv-date"/>
    <w:basedOn w:val="DefaultParagraphFont"/>
    <w:rsid w:val="00E6093B"/>
  </w:style>
  <w:style w:type="character" w:customStyle="1" w:styleId="inv-meeting-url">
    <w:name w:val="inv-meeting-url"/>
    <w:basedOn w:val="DefaultParagraphFont"/>
    <w:rsid w:val="00E6093B"/>
  </w:style>
  <w:style w:type="character" w:customStyle="1" w:styleId="UnresolvedMention1">
    <w:name w:val="Unresolved Mention1"/>
    <w:basedOn w:val="DefaultParagraphFont"/>
    <w:uiPriority w:val="99"/>
    <w:semiHidden/>
    <w:unhideWhenUsed/>
    <w:rsid w:val="007D5921"/>
    <w:rPr>
      <w:color w:val="605E5C"/>
      <w:shd w:val="clear" w:color="auto" w:fill="E1DFDD"/>
    </w:rPr>
  </w:style>
  <w:style w:type="character" w:styleId="FollowedHyperlink">
    <w:name w:val="FollowedHyperlink"/>
    <w:basedOn w:val="DefaultParagraphFont"/>
    <w:uiPriority w:val="99"/>
    <w:semiHidden/>
    <w:unhideWhenUsed/>
    <w:rsid w:val="007D5921"/>
    <w:rPr>
      <w:color w:val="800080" w:themeColor="followedHyperlink"/>
      <w:u w:val="single"/>
    </w:rPr>
  </w:style>
  <w:style w:type="paragraph" w:styleId="NoSpacing">
    <w:name w:val="No Spacing"/>
    <w:uiPriority w:val="99"/>
    <w:qFormat/>
    <w:rsid w:val="00414D91"/>
    <w:pPr>
      <w:widowControl/>
      <w:autoSpaceDE/>
      <w:autoSpaceDN/>
    </w:pPr>
    <w:rPr>
      <w:rFonts w:ascii="Calibri" w:eastAsia="Times New Roman" w:hAnsi="Calibri" w:cs="Times New Roman"/>
      <w:lang w:val="en-GB"/>
    </w:rPr>
  </w:style>
  <w:style w:type="table" w:customStyle="1" w:styleId="PlainTable11">
    <w:name w:val="Plain Table 11"/>
    <w:basedOn w:val="TableNormal"/>
    <w:uiPriority w:val="41"/>
    <w:rsid w:val="00AE18D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36E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6ED2"/>
    <w:rPr>
      <w:rFonts w:ascii="Segoe UI" w:eastAsia="Verdana" w:hAnsi="Segoe UI" w:cs="Segoe UI"/>
      <w:sz w:val="18"/>
      <w:szCs w:val="18"/>
    </w:rPr>
  </w:style>
  <w:style w:type="character" w:customStyle="1" w:styleId="Heading1Char">
    <w:name w:val="Heading 1 Char"/>
    <w:basedOn w:val="DefaultParagraphFont"/>
    <w:link w:val="Heading1"/>
    <w:uiPriority w:val="9"/>
    <w:rsid w:val="00BD7B8E"/>
    <w:rPr>
      <w:rFonts w:ascii="Verdana" w:eastAsia="Verdana" w:hAnsi="Verdana" w:cs="Verdana"/>
      <w:b/>
      <w:bCs/>
      <w:sz w:val="24"/>
      <w:szCs w:val="24"/>
    </w:rPr>
  </w:style>
  <w:style w:type="character" w:customStyle="1" w:styleId="Heading2Char">
    <w:name w:val="Heading 2 Char"/>
    <w:basedOn w:val="DefaultParagraphFont"/>
    <w:link w:val="Heading2"/>
    <w:uiPriority w:val="9"/>
    <w:rsid w:val="00BD7B8E"/>
    <w:rPr>
      <w:rFonts w:ascii="Verdana" w:eastAsia="Verdana" w:hAnsi="Verdana" w:cs="Verdana"/>
      <w:b/>
      <w:bCs/>
    </w:rPr>
  </w:style>
  <w:style w:type="table" w:customStyle="1" w:styleId="TableGridLight1">
    <w:name w:val="Table Grid Light1"/>
    <w:basedOn w:val="TableNormal"/>
    <w:uiPriority w:val="40"/>
    <w:rsid w:val="00BD7B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160763">
      <w:bodyDiv w:val="1"/>
      <w:marLeft w:val="0"/>
      <w:marRight w:val="0"/>
      <w:marTop w:val="0"/>
      <w:marBottom w:val="0"/>
      <w:divBdr>
        <w:top w:val="none" w:sz="0" w:space="0" w:color="auto"/>
        <w:left w:val="none" w:sz="0" w:space="0" w:color="auto"/>
        <w:bottom w:val="none" w:sz="0" w:space="0" w:color="auto"/>
        <w:right w:val="none" w:sz="0" w:space="0" w:color="auto"/>
      </w:divBdr>
    </w:div>
    <w:div w:id="175312882">
      <w:bodyDiv w:val="1"/>
      <w:marLeft w:val="0"/>
      <w:marRight w:val="0"/>
      <w:marTop w:val="0"/>
      <w:marBottom w:val="0"/>
      <w:divBdr>
        <w:top w:val="none" w:sz="0" w:space="0" w:color="auto"/>
        <w:left w:val="none" w:sz="0" w:space="0" w:color="auto"/>
        <w:bottom w:val="none" w:sz="0" w:space="0" w:color="auto"/>
        <w:right w:val="none" w:sz="0" w:space="0" w:color="auto"/>
      </w:divBdr>
    </w:div>
    <w:div w:id="183635140">
      <w:bodyDiv w:val="1"/>
      <w:marLeft w:val="0"/>
      <w:marRight w:val="0"/>
      <w:marTop w:val="0"/>
      <w:marBottom w:val="0"/>
      <w:divBdr>
        <w:top w:val="none" w:sz="0" w:space="0" w:color="auto"/>
        <w:left w:val="none" w:sz="0" w:space="0" w:color="auto"/>
        <w:bottom w:val="none" w:sz="0" w:space="0" w:color="auto"/>
        <w:right w:val="none" w:sz="0" w:space="0" w:color="auto"/>
      </w:divBdr>
    </w:div>
    <w:div w:id="211575340">
      <w:bodyDiv w:val="1"/>
      <w:marLeft w:val="0"/>
      <w:marRight w:val="0"/>
      <w:marTop w:val="0"/>
      <w:marBottom w:val="0"/>
      <w:divBdr>
        <w:top w:val="none" w:sz="0" w:space="0" w:color="auto"/>
        <w:left w:val="none" w:sz="0" w:space="0" w:color="auto"/>
        <w:bottom w:val="none" w:sz="0" w:space="0" w:color="auto"/>
        <w:right w:val="none" w:sz="0" w:space="0" w:color="auto"/>
      </w:divBdr>
    </w:div>
    <w:div w:id="267396116">
      <w:bodyDiv w:val="1"/>
      <w:marLeft w:val="0"/>
      <w:marRight w:val="0"/>
      <w:marTop w:val="0"/>
      <w:marBottom w:val="0"/>
      <w:divBdr>
        <w:top w:val="none" w:sz="0" w:space="0" w:color="auto"/>
        <w:left w:val="none" w:sz="0" w:space="0" w:color="auto"/>
        <w:bottom w:val="none" w:sz="0" w:space="0" w:color="auto"/>
        <w:right w:val="none" w:sz="0" w:space="0" w:color="auto"/>
      </w:divBdr>
    </w:div>
    <w:div w:id="320500461">
      <w:bodyDiv w:val="1"/>
      <w:marLeft w:val="0"/>
      <w:marRight w:val="0"/>
      <w:marTop w:val="0"/>
      <w:marBottom w:val="0"/>
      <w:divBdr>
        <w:top w:val="none" w:sz="0" w:space="0" w:color="auto"/>
        <w:left w:val="none" w:sz="0" w:space="0" w:color="auto"/>
        <w:bottom w:val="none" w:sz="0" w:space="0" w:color="auto"/>
        <w:right w:val="none" w:sz="0" w:space="0" w:color="auto"/>
      </w:divBdr>
    </w:div>
    <w:div w:id="388304303">
      <w:bodyDiv w:val="1"/>
      <w:marLeft w:val="0"/>
      <w:marRight w:val="0"/>
      <w:marTop w:val="0"/>
      <w:marBottom w:val="0"/>
      <w:divBdr>
        <w:top w:val="none" w:sz="0" w:space="0" w:color="auto"/>
        <w:left w:val="none" w:sz="0" w:space="0" w:color="auto"/>
        <w:bottom w:val="none" w:sz="0" w:space="0" w:color="auto"/>
        <w:right w:val="none" w:sz="0" w:space="0" w:color="auto"/>
      </w:divBdr>
    </w:div>
    <w:div w:id="525410063">
      <w:bodyDiv w:val="1"/>
      <w:marLeft w:val="0"/>
      <w:marRight w:val="0"/>
      <w:marTop w:val="0"/>
      <w:marBottom w:val="0"/>
      <w:divBdr>
        <w:top w:val="none" w:sz="0" w:space="0" w:color="auto"/>
        <w:left w:val="none" w:sz="0" w:space="0" w:color="auto"/>
        <w:bottom w:val="none" w:sz="0" w:space="0" w:color="auto"/>
        <w:right w:val="none" w:sz="0" w:space="0" w:color="auto"/>
      </w:divBdr>
    </w:div>
    <w:div w:id="717436151">
      <w:bodyDiv w:val="1"/>
      <w:marLeft w:val="0"/>
      <w:marRight w:val="0"/>
      <w:marTop w:val="0"/>
      <w:marBottom w:val="0"/>
      <w:divBdr>
        <w:top w:val="none" w:sz="0" w:space="0" w:color="auto"/>
        <w:left w:val="none" w:sz="0" w:space="0" w:color="auto"/>
        <w:bottom w:val="none" w:sz="0" w:space="0" w:color="auto"/>
        <w:right w:val="none" w:sz="0" w:space="0" w:color="auto"/>
      </w:divBdr>
    </w:div>
    <w:div w:id="798841117">
      <w:bodyDiv w:val="1"/>
      <w:marLeft w:val="0"/>
      <w:marRight w:val="0"/>
      <w:marTop w:val="0"/>
      <w:marBottom w:val="0"/>
      <w:divBdr>
        <w:top w:val="none" w:sz="0" w:space="0" w:color="auto"/>
        <w:left w:val="none" w:sz="0" w:space="0" w:color="auto"/>
        <w:bottom w:val="none" w:sz="0" w:space="0" w:color="auto"/>
        <w:right w:val="none" w:sz="0" w:space="0" w:color="auto"/>
      </w:divBdr>
    </w:div>
    <w:div w:id="1023819614">
      <w:bodyDiv w:val="1"/>
      <w:marLeft w:val="0"/>
      <w:marRight w:val="0"/>
      <w:marTop w:val="0"/>
      <w:marBottom w:val="0"/>
      <w:divBdr>
        <w:top w:val="none" w:sz="0" w:space="0" w:color="auto"/>
        <w:left w:val="none" w:sz="0" w:space="0" w:color="auto"/>
        <w:bottom w:val="none" w:sz="0" w:space="0" w:color="auto"/>
        <w:right w:val="none" w:sz="0" w:space="0" w:color="auto"/>
      </w:divBdr>
    </w:div>
    <w:div w:id="1149714947">
      <w:bodyDiv w:val="1"/>
      <w:marLeft w:val="0"/>
      <w:marRight w:val="0"/>
      <w:marTop w:val="0"/>
      <w:marBottom w:val="0"/>
      <w:divBdr>
        <w:top w:val="none" w:sz="0" w:space="0" w:color="auto"/>
        <w:left w:val="none" w:sz="0" w:space="0" w:color="auto"/>
        <w:bottom w:val="none" w:sz="0" w:space="0" w:color="auto"/>
        <w:right w:val="none" w:sz="0" w:space="0" w:color="auto"/>
      </w:divBdr>
    </w:div>
    <w:div w:id="1350990496">
      <w:bodyDiv w:val="1"/>
      <w:marLeft w:val="0"/>
      <w:marRight w:val="0"/>
      <w:marTop w:val="0"/>
      <w:marBottom w:val="0"/>
      <w:divBdr>
        <w:top w:val="none" w:sz="0" w:space="0" w:color="auto"/>
        <w:left w:val="none" w:sz="0" w:space="0" w:color="auto"/>
        <w:bottom w:val="none" w:sz="0" w:space="0" w:color="auto"/>
        <w:right w:val="none" w:sz="0" w:space="0" w:color="auto"/>
      </w:divBdr>
    </w:div>
    <w:div w:id="1543401529">
      <w:bodyDiv w:val="1"/>
      <w:marLeft w:val="0"/>
      <w:marRight w:val="0"/>
      <w:marTop w:val="0"/>
      <w:marBottom w:val="0"/>
      <w:divBdr>
        <w:top w:val="none" w:sz="0" w:space="0" w:color="auto"/>
        <w:left w:val="none" w:sz="0" w:space="0" w:color="auto"/>
        <w:bottom w:val="none" w:sz="0" w:space="0" w:color="auto"/>
        <w:right w:val="none" w:sz="0" w:space="0" w:color="auto"/>
      </w:divBdr>
    </w:div>
    <w:div w:id="1546212203">
      <w:bodyDiv w:val="1"/>
      <w:marLeft w:val="0"/>
      <w:marRight w:val="0"/>
      <w:marTop w:val="0"/>
      <w:marBottom w:val="0"/>
      <w:divBdr>
        <w:top w:val="none" w:sz="0" w:space="0" w:color="auto"/>
        <w:left w:val="none" w:sz="0" w:space="0" w:color="auto"/>
        <w:bottom w:val="none" w:sz="0" w:space="0" w:color="auto"/>
        <w:right w:val="none" w:sz="0" w:space="0" w:color="auto"/>
      </w:divBdr>
    </w:div>
    <w:div w:id="1650400911">
      <w:bodyDiv w:val="1"/>
      <w:marLeft w:val="0"/>
      <w:marRight w:val="0"/>
      <w:marTop w:val="0"/>
      <w:marBottom w:val="0"/>
      <w:divBdr>
        <w:top w:val="none" w:sz="0" w:space="0" w:color="auto"/>
        <w:left w:val="none" w:sz="0" w:space="0" w:color="auto"/>
        <w:bottom w:val="none" w:sz="0" w:space="0" w:color="auto"/>
        <w:right w:val="none" w:sz="0" w:space="0" w:color="auto"/>
      </w:divBdr>
    </w:div>
    <w:div w:id="1728870135">
      <w:bodyDiv w:val="1"/>
      <w:marLeft w:val="0"/>
      <w:marRight w:val="0"/>
      <w:marTop w:val="0"/>
      <w:marBottom w:val="0"/>
      <w:divBdr>
        <w:top w:val="none" w:sz="0" w:space="0" w:color="auto"/>
        <w:left w:val="none" w:sz="0" w:space="0" w:color="auto"/>
        <w:bottom w:val="none" w:sz="0" w:space="0" w:color="auto"/>
        <w:right w:val="none" w:sz="0" w:space="0" w:color="auto"/>
      </w:divBdr>
    </w:div>
    <w:div w:id="1892645050">
      <w:bodyDiv w:val="1"/>
      <w:marLeft w:val="0"/>
      <w:marRight w:val="0"/>
      <w:marTop w:val="0"/>
      <w:marBottom w:val="0"/>
      <w:divBdr>
        <w:top w:val="none" w:sz="0" w:space="0" w:color="auto"/>
        <w:left w:val="none" w:sz="0" w:space="0" w:color="auto"/>
        <w:bottom w:val="none" w:sz="0" w:space="0" w:color="auto"/>
        <w:right w:val="none" w:sz="0" w:space="0" w:color="auto"/>
      </w:divBdr>
    </w:div>
    <w:div w:id="1941600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consultations/cumbria-devolution/cumbria-devolution-consultation"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bassenthwaiteparishcouncil@hotmail.com"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1674</Words>
  <Characters>9545</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Bundle Full Council 13 May 2020</vt:lpstr>
    </vt:vector>
  </TitlesOfParts>
  <Company>Microsoft</Company>
  <LinksUpToDate>false</LinksUpToDate>
  <CharactersWithSpaces>11197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Bundle Full Council 13 May 2020</dc:title>
  <dc:subject>Bundle Full Council 13 May 2020</dc:subject>
  <dc:creator>iBABS</dc:creator>
  <cp:lastModifiedBy>Becx Carter</cp:lastModifiedBy>
  <cp:revision>4</cp:revision>
  <cp:lastPrinted>2025-04-24T14:44:00Z</cp:lastPrinted>
  <dcterms:created xsi:type="dcterms:W3CDTF">2025-03-24T09:45:00Z</dcterms:created>
  <dcterms:modified xsi:type="dcterms:W3CDTF">2025-04-24T15:34:00Z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2020-05-07T00:00:00Z</vt:filetime>
  </property>
  <property fmtid="{D5CDD505-2E9C-101B-9397-08002B2CF9AE}" pid="3" name="Creator">
    <vt:lpwstr>iBABS</vt:lpwstr>
  </property>
  <property fmtid="{D5CDD505-2E9C-101B-9397-08002B2CF9AE}" pid="4" name="LastSaved">
    <vt:filetime>2020-05-19T00:00:00Z</vt:filetime>
  </property>
</Properties>
</file>