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w:t>
      </w:r>
      <w:proofErr w:type="spellStart"/>
      <w:r w:rsidR="00227E36" w:rsidRPr="00227E36">
        <w:rPr>
          <w:rFonts w:ascii="Arial" w:hAnsi="Arial" w:cs="Arial"/>
          <w:sz w:val="17"/>
          <w:szCs w:val="17"/>
        </w:rPr>
        <w:t>Becx</w:t>
      </w:r>
      <w:proofErr w:type="spellEnd"/>
      <w:r w:rsidR="00227E36" w:rsidRPr="00227E36">
        <w:rPr>
          <w:rFonts w:ascii="Arial" w:hAnsi="Arial" w:cs="Arial"/>
          <w:sz w:val="17"/>
          <w:szCs w:val="17"/>
        </w:rPr>
        <w:t xml:space="preserve">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60579DA3"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r w:rsidR="00AE66A2">
        <w:rPr>
          <w:rFonts w:ascii="Verdana" w:hAnsi="Verdana" w:cs="Arial"/>
          <w:b/>
          <w:sz w:val="32"/>
          <w:szCs w:val="32"/>
        </w:rPr>
        <w:t xml:space="preserve">Bassenthwaite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585A73">
        <w:rPr>
          <w:rFonts w:ascii="Verdana" w:hAnsi="Verdana" w:cs="Arial"/>
          <w:b/>
          <w:sz w:val="32"/>
          <w:szCs w:val="32"/>
        </w:rPr>
        <w:t>11</w:t>
      </w:r>
      <w:r w:rsidR="00585A73" w:rsidRPr="00585A73">
        <w:rPr>
          <w:rFonts w:ascii="Verdana" w:hAnsi="Verdana" w:cs="Arial"/>
          <w:b/>
          <w:sz w:val="32"/>
          <w:szCs w:val="32"/>
          <w:vertAlign w:val="superscript"/>
        </w:rPr>
        <w:t>th</w:t>
      </w:r>
      <w:r w:rsidR="00585A73">
        <w:rPr>
          <w:rFonts w:ascii="Verdana" w:hAnsi="Verdana" w:cs="Arial"/>
          <w:b/>
          <w:sz w:val="32"/>
          <w:szCs w:val="32"/>
        </w:rPr>
        <w:t xml:space="preserve"> July 2024</w:t>
      </w:r>
      <w:r w:rsidR="00BA7C75">
        <w:rPr>
          <w:rFonts w:ascii="Verdana" w:hAnsi="Verdana" w:cs="Arial"/>
          <w:b/>
          <w:sz w:val="32"/>
          <w:szCs w:val="32"/>
        </w:rPr>
        <w:t xml:space="preserve"> at 1</w:t>
      </w:r>
      <w:r w:rsidR="00585A73">
        <w:rPr>
          <w:rFonts w:ascii="Verdana" w:hAnsi="Verdana" w:cs="Arial"/>
          <w:b/>
          <w:sz w:val="32"/>
          <w:szCs w:val="32"/>
        </w:rPr>
        <w:t>8:30</w:t>
      </w:r>
    </w:p>
    <w:p w14:paraId="0DBAC3B6" w14:textId="77777777" w:rsidR="008E74CF" w:rsidRPr="00227E36" w:rsidRDefault="008E74CF" w:rsidP="008E74CF">
      <w:pPr>
        <w:pStyle w:val="NoSpacing"/>
        <w:jc w:val="both"/>
        <w:rPr>
          <w:rFonts w:ascii="Verdana" w:hAnsi="Verdana" w:cs="Arial"/>
          <w:sz w:val="20"/>
          <w:szCs w:val="20"/>
        </w:rPr>
      </w:pPr>
    </w:p>
    <w:p w14:paraId="50F2DA7C" w14:textId="415F4848"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585A73" w:rsidRPr="00AB0778">
        <w:rPr>
          <w:rFonts w:ascii="Verdana" w:hAnsi="Verdana" w:cs="Arial"/>
          <w:bCs/>
          <w:sz w:val="20"/>
          <w:szCs w:val="20"/>
        </w:rPr>
        <w:t xml:space="preserve">Cllr A Clarke (in the Chair), </w:t>
      </w:r>
      <w:r w:rsidR="000A2AFB" w:rsidRPr="00AB0778">
        <w:rPr>
          <w:rFonts w:ascii="Verdana" w:hAnsi="Verdana" w:cs="Arial"/>
          <w:bCs/>
          <w:sz w:val="20"/>
          <w:szCs w:val="20"/>
        </w:rPr>
        <w:t>Cllr</w:t>
      </w:r>
      <w:r w:rsidR="000A2AFB" w:rsidRPr="00D4797A">
        <w:rPr>
          <w:rFonts w:ascii="Verdana" w:hAnsi="Verdana" w:cs="Arial"/>
          <w:bCs/>
          <w:sz w:val="20"/>
          <w:szCs w:val="20"/>
        </w:rPr>
        <w:t xml:space="preserve"> D Cannon</w:t>
      </w:r>
      <w:r w:rsidR="00E431ED" w:rsidRPr="00D4797A">
        <w:rPr>
          <w:rFonts w:ascii="Verdana" w:hAnsi="Verdana" w:cs="Arial"/>
          <w:bCs/>
          <w:sz w:val="20"/>
          <w:szCs w:val="20"/>
        </w:rPr>
        <w:t xml:space="preserve">, </w:t>
      </w:r>
      <w:r w:rsidR="00A43AAC" w:rsidRPr="00AB0778">
        <w:rPr>
          <w:rFonts w:ascii="Verdana" w:hAnsi="Verdana" w:cs="Arial"/>
          <w:bCs/>
          <w:sz w:val="20"/>
          <w:szCs w:val="20"/>
        </w:rPr>
        <w:t>Cllr L Briggs,</w:t>
      </w:r>
      <w:r w:rsidR="00A43AAC" w:rsidRPr="00D4797A">
        <w:rPr>
          <w:rFonts w:ascii="Verdana" w:hAnsi="Verdana" w:cs="Arial"/>
          <w:bCs/>
          <w:sz w:val="20"/>
          <w:szCs w:val="20"/>
        </w:rPr>
        <w:t xml:space="preserve"> </w:t>
      </w:r>
      <w:r w:rsidR="00CE5546" w:rsidRPr="00D4797A">
        <w:rPr>
          <w:rFonts w:ascii="Verdana" w:hAnsi="Verdana" w:cs="Arial"/>
          <w:bCs/>
          <w:sz w:val="20"/>
          <w:szCs w:val="20"/>
        </w:rPr>
        <w:t xml:space="preserve">Cllr A </w:t>
      </w:r>
      <w:proofErr w:type="spellStart"/>
      <w:r w:rsidR="00CE5546" w:rsidRPr="00D4797A">
        <w:rPr>
          <w:rFonts w:ascii="Verdana" w:hAnsi="Verdana" w:cs="Arial"/>
          <w:bCs/>
          <w:sz w:val="20"/>
          <w:szCs w:val="20"/>
        </w:rPr>
        <w:t>Pini</w:t>
      </w:r>
      <w:proofErr w:type="spellEnd"/>
      <w:r w:rsidR="00CE5546" w:rsidRPr="00D4797A">
        <w:rPr>
          <w:rFonts w:ascii="Verdana" w:hAnsi="Verdana" w:cs="Arial"/>
          <w:bCs/>
          <w:sz w:val="20"/>
          <w:szCs w:val="20"/>
        </w:rPr>
        <w:t>, Cllr</w:t>
      </w:r>
      <w:r w:rsidR="00585A73" w:rsidRPr="00D4797A">
        <w:rPr>
          <w:rFonts w:ascii="Verdana" w:hAnsi="Verdana" w:cs="Arial"/>
          <w:bCs/>
          <w:sz w:val="20"/>
          <w:szCs w:val="20"/>
        </w:rPr>
        <w:t xml:space="preserve"> J </w:t>
      </w:r>
      <w:proofErr w:type="spellStart"/>
      <w:r w:rsidR="00585A73" w:rsidRPr="00D4797A">
        <w:rPr>
          <w:rFonts w:ascii="Verdana" w:hAnsi="Verdana" w:cs="Arial"/>
          <w:bCs/>
          <w:sz w:val="20"/>
          <w:szCs w:val="20"/>
        </w:rPr>
        <w:t>Mattinson</w:t>
      </w:r>
      <w:proofErr w:type="spellEnd"/>
      <w:r w:rsidR="00F65CB7" w:rsidRPr="00D4797A">
        <w:rPr>
          <w:rFonts w:ascii="Verdana" w:hAnsi="Verdana" w:cs="Arial"/>
          <w:bCs/>
          <w:sz w:val="20"/>
          <w:szCs w:val="20"/>
        </w:rPr>
        <w:t xml:space="preserve">, Cllr </w:t>
      </w:r>
      <w:r w:rsidR="00BA7C75" w:rsidRPr="00D4797A">
        <w:rPr>
          <w:rFonts w:ascii="Verdana" w:hAnsi="Verdana" w:cs="Arial"/>
          <w:bCs/>
          <w:sz w:val="20"/>
          <w:szCs w:val="20"/>
        </w:rPr>
        <w:t>B Cooper Holmes,</w:t>
      </w:r>
      <w:r w:rsidR="00F65CB7" w:rsidRPr="00D4797A">
        <w:rPr>
          <w:rFonts w:ascii="Verdana" w:hAnsi="Verdana" w:cs="Arial"/>
          <w:bCs/>
          <w:sz w:val="20"/>
          <w:szCs w:val="20"/>
        </w:rPr>
        <w:t xml:space="preserve"> Cllr L Smith</w:t>
      </w:r>
      <w:r w:rsidR="00753DD5" w:rsidRPr="00D4797A">
        <w:rPr>
          <w:rFonts w:ascii="Verdana" w:hAnsi="Verdana" w:cs="Arial"/>
          <w:bCs/>
          <w:sz w:val="20"/>
          <w:szCs w:val="20"/>
        </w:rPr>
        <w:t xml:space="preserve">, </w:t>
      </w:r>
    </w:p>
    <w:p w14:paraId="0FB497D3" w14:textId="77777777" w:rsidR="008E74CF" w:rsidRPr="001A0C4F" w:rsidRDefault="008E74CF" w:rsidP="008E74CF">
      <w:pPr>
        <w:pStyle w:val="NoSpacing"/>
        <w:rPr>
          <w:rFonts w:ascii="Verdana" w:hAnsi="Verdana" w:cs="Arial"/>
          <w:bCs/>
          <w:sz w:val="20"/>
          <w:szCs w:val="20"/>
        </w:rPr>
      </w:pPr>
    </w:p>
    <w:p w14:paraId="70190E15" w14:textId="6F860938"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6AA79B47"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585A73">
        <w:rPr>
          <w:sz w:val="20"/>
          <w:szCs w:val="20"/>
        </w:rPr>
        <w:t>Ken Armstrong</w:t>
      </w:r>
      <w:r w:rsidR="00F65CB7">
        <w:rPr>
          <w:sz w:val="20"/>
          <w:szCs w:val="20"/>
        </w:rPr>
        <w:t xml:space="preserve"> (personal commitments)</w:t>
      </w:r>
      <w:r w:rsidR="00AB0778">
        <w:rPr>
          <w:sz w:val="20"/>
          <w:szCs w:val="20"/>
        </w:rPr>
        <w:t xml:space="preserve">, Cllr S </w:t>
      </w:r>
      <w:proofErr w:type="spellStart"/>
      <w:r w:rsidR="00AB0778">
        <w:rPr>
          <w:sz w:val="20"/>
          <w:szCs w:val="20"/>
        </w:rPr>
        <w:t>Langcake</w:t>
      </w:r>
      <w:proofErr w:type="spellEnd"/>
      <w:r w:rsidR="00AB0778">
        <w:rPr>
          <w:sz w:val="20"/>
          <w:szCs w:val="20"/>
        </w:rPr>
        <w:t xml:space="preserve"> (personal commitments)</w:t>
      </w:r>
    </w:p>
    <w:p w14:paraId="5D0AD206" w14:textId="77777777" w:rsidR="00753DD5" w:rsidRDefault="00753DD5" w:rsidP="00A8396C">
      <w:pPr>
        <w:ind w:left="3600" w:hanging="3600"/>
        <w:rPr>
          <w:sz w:val="20"/>
          <w:szCs w:val="20"/>
        </w:rPr>
      </w:pPr>
    </w:p>
    <w:p w14:paraId="7886EDC3" w14:textId="14BDF56A" w:rsidR="00D66169" w:rsidRDefault="005965D5" w:rsidP="00A91218">
      <w:pPr>
        <w:rPr>
          <w:sz w:val="20"/>
          <w:szCs w:val="20"/>
        </w:rPr>
      </w:pPr>
      <w:r>
        <w:rPr>
          <w:sz w:val="20"/>
          <w:szCs w:val="20"/>
        </w:rPr>
        <w:t>With</w:t>
      </w:r>
      <w:r w:rsidR="003220CD">
        <w:rPr>
          <w:sz w:val="20"/>
          <w:szCs w:val="20"/>
        </w:rPr>
        <w:t xml:space="preserve"> </w:t>
      </w:r>
      <w:r w:rsidR="00AB0778">
        <w:rPr>
          <w:sz w:val="20"/>
          <w:szCs w:val="20"/>
        </w:rPr>
        <w:t>7</w:t>
      </w:r>
      <w:r w:rsidR="00BA7C75">
        <w:rPr>
          <w:sz w:val="20"/>
          <w:szCs w:val="20"/>
        </w:rPr>
        <w:t xml:space="preserve"> </w:t>
      </w:r>
      <w:r w:rsidR="00D66169" w:rsidRPr="006D15A0">
        <w:rPr>
          <w:sz w:val="20"/>
          <w:szCs w:val="20"/>
        </w:rPr>
        <w:t>Councillors</w:t>
      </w:r>
      <w:r w:rsidR="00D66169">
        <w:rPr>
          <w:sz w:val="20"/>
          <w:szCs w:val="20"/>
        </w:rPr>
        <w:t xml:space="preserve"> </w:t>
      </w:r>
      <w:r w:rsidR="00B531E1">
        <w:rPr>
          <w:sz w:val="20"/>
          <w:szCs w:val="20"/>
        </w:rPr>
        <w:t>present the</w:t>
      </w:r>
      <w:r w:rsidR="00D66169">
        <w:rPr>
          <w:sz w:val="20"/>
          <w:szCs w:val="20"/>
        </w:rPr>
        <w:t xml:space="preserve"> meeting was quorate (quorum is 3)</w:t>
      </w:r>
    </w:p>
    <w:p w14:paraId="46843C64" w14:textId="77777777" w:rsidR="00D4797A" w:rsidRDefault="00D4797A" w:rsidP="00A91218">
      <w:pPr>
        <w:rPr>
          <w:sz w:val="20"/>
          <w:szCs w:val="20"/>
        </w:rPr>
      </w:pPr>
    </w:p>
    <w:p w14:paraId="59A2AB51" w14:textId="170B81ED" w:rsidR="00D4797A" w:rsidRDefault="00D4797A" w:rsidP="00A91218">
      <w:pPr>
        <w:rPr>
          <w:sz w:val="20"/>
          <w:szCs w:val="20"/>
        </w:rPr>
      </w:pPr>
      <w:r>
        <w:rPr>
          <w:sz w:val="20"/>
          <w:szCs w:val="20"/>
        </w:rPr>
        <w:t xml:space="preserve">In the absence of the Chair </w:t>
      </w:r>
      <w:r w:rsidR="00DD0C35">
        <w:rPr>
          <w:sz w:val="20"/>
          <w:szCs w:val="20"/>
        </w:rPr>
        <w:t xml:space="preserve">being present at the start of the meeting, </w:t>
      </w:r>
      <w:r>
        <w:rPr>
          <w:sz w:val="20"/>
          <w:szCs w:val="20"/>
        </w:rPr>
        <w:t>Cllr L Smith stood in as acting chair</w:t>
      </w:r>
      <w:r w:rsidR="00DD0C35">
        <w:rPr>
          <w:sz w:val="20"/>
          <w:szCs w:val="20"/>
        </w:rPr>
        <w:t xml:space="preserve"> until agenda item 83/24.</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6AF67056" w:rsidR="00C310B6" w:rsidRPr="000A2AFB" w:rsidRDefault="00585A73" w:rsidP="00C310B6">
            <w:pPr>
              <w:rPr>
                <w:rFonts w:cs="Arial"/>
                <w:sz w:val="20"/>
                <w:szCs w:val="20"/>
              </w:rPr>
            </w:pPr>
            <w:r>
              <w:rPr>
                <w:rFonts w:cs="Arial"/>
                <w:bCs w:val="0"/>
                <w:sz w:val="20"/>
                <w:szCs w:val="20"/>
              </w:rPr>
              <w:t>76</w:t>
            </w:r>
            <w:r w:rsidR="00A43AAC">
              <w:rPr>
                <w:rFonts w:cs="Arial"/>
                <w:bCs w:val="0"/>
                <w:sz w:val="20"/>
                <w:szCs w:val="20"/>
              </w:rPr>
              <w:t>/24</w:t>
            </w:r>
          </w:p>
        </w:tc>
        <w:tc>
          <w:tcPr>
            <w:tcW w:w="9639" w:type="dxa"/>
          </w:tcPr>
          <w:p w14:paraId="03EB5CE8" w14:textId="5706B22D" w:rsidR="00227E36" w:rsidRPr="00F65CB7" w:rsidRDefault="00C310B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F65CB7">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D4797A">
              <w:rPr>
                <w:rFonts w:cs="Arial"/>
                <w:b w:val="0"/>
                <w:bCs w:val="0"/>
                <w:sz w:val="20"/>
                <w:szCs w:val="20"/>
              </w:rPr>
              <w:t xml:space="preserve">Apologies for absence </w:t>
            </w:r>
            <w:r w:rsidR="00BA7C75" w:rsidRPr="00D4797A">
              <w:rPr>
                <w:rFonts w:cs="Arial"/>
                <w:b w:val="0"/>
                <w:bCs w:val="0"/>
                <w:sz w:val="20"/>
                <w:szCs w:val="20"/>
              </w:rPr>
              <w:t xml:space="preserve">were received and noted from those listed above.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72E81318" w:rsidR="00C310B6" w:rsidRPr="00227E36" w:rsidRDefault="00585A73" w:rsidP="00C310B6">
            <w:pPr>
              <w:rPr>
                <w:rFonts w:cs="Arial"/>
                <w:bCs w:val="0"/>
                <w:sz w:val="20"/>
                <w:szCs w:val="20"/>
              </w:rPr>
            </w:pPr>
            <w:r>
              <w:rPr>
                <w:rFonts w:cs="Arial"/>
                <w:bCs w:val="0"/>
                <w:sz w:val="20"/>
                <w:szCs w:val="20"/>
              </w:rPr>
              <w:t>77</w:t>
            </w:r>
            <w:r w:rsidR="00A43AAC">
              <w:rPr>
                <w:rFonts w:cs="Arial"/>
                <w:bCs w:val="0"/>
                <w:sz w:val="20"/>
                <w:szCs w:val="20"/>
              </w:rPr>
              <w:t>/24</w:t>
            </w:r>
          </w:p>
        </w:tc>
        <w:tc>
          <w:tcPr>
            <w:tcW w:w="9639" w:type="dxa"/>
          </w:tcPr>
          <w:p w14:paraId="77A01E6C" w14:textId="2173FE57" w:rsidR="00C310B6" w:rsidRPr="00227E36" w:rsidRDefault="00C310B6"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0E3CE3B0" w14:textId="19303EEC" w:rsidR="00F74ED9" w:rsidRDefault="00C310B6"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585A73">
              <w:rPr>
                <w:rFonts w:cs="Arial"/>
                <w:sz w:val="20"/>
                <w:szCs w:val="20"/>
              </w:rPr>
              <w:t>6</w:t>
            </w:r>
            <w:r w:rsidR="00585A73" w:rsidRPr="00585A73">
              <w:rPr>
                <w:rFonts w:cs="Arial"/>
                <w:sz w:val="20"/>
                <w:szCs w:val="20"/>
                <w:vertAlign w:val="superscript"/>
              </w:rPr>
              <w:t>th</w:t>
            </w:r>
            <w:r w:rsidR="00585A73">
              <w:rPr>
                <w:rFonts w:cs="Arial"/>
                <w:sz w:val="20"/>
                <w:szCs w:val="20"/>
              </w:rPr>
              <w:t xml:space="preserve"> June 2024</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077151A2" w:rsidR="00C310B6" w:rsidRPr="00227E36" w:rsidRDefault="00585A73" w:rsidP="00C310B6">
            <w:pPr>
              <w:rPr>
                <w:rFonts w:cs="Arial"/>
                <w:bCs w:val="0"/>
                <w:sz w:val="20"/>
                <w:szCs w:val="20"/>
              </w:rPr>
            </w:pPr>
            <w:r>
              <w:rPr>
                <w:rFonts w:cs="Arial"/>
                <w:bCs w:val="0"/>
                <w:sz w:val="20"/>
                <w:szCs w:val="20"/>
              </w:rPr>
              <w:t>78</w:t>
            </w:r>
            <w:r w:rsidR="00A43AAC">
              <w:rPr>
                <w:rFonts w:cs="Arial"/>
                <w:bCs w:val="0"/>
                <w:sz w:val="20"/>
                <w:szCs w:val="20"/>
              </w:rPr>
              <w:t>/24</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EB460B7"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Forms.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56D05E9F" w14:textId="0B08D94D" w:rsidR="00A521FD" w:rsidRPr="000A2AFB"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0A2AFB">
              <w:rPr>
                <w:rFonts w:cs="Arial"/>
                <w:bCs/>
                <w:sz w:val="20"/>
                <w:szCs w:val="20"/>
              </w:rPr>
              <w:t>None</w:t>
            </w:r>
          </w:p>
          <w:p w14:paraId="6D851AEA" w14:textId="266668D6"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112C3B6C" w14:textId="76F64613" w:rsidR="007E6F19" w:rsidRPr="002C53C3" w:rsidRDefault="00E83677"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3FA2AD7"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4AF6CEEF" w:rsidR="00C310B6" w:rsidRPr="002C53C3" w:rsidRDefault="00585A73" w:rsidP="00C310B6">
            <w:pPr>
              <w:rPr>
                <w:rFonts w:cs="Arial"/>
                <w:bCs w:val="0"/>
                <w:sz w:val="20"/>
                <w:szCs w:val="20"/>
              </w:rPr>
            </w:pPr>
            <w:r>
              <w:rPr>
                <w:rFonts w:cs="Arial"/>
                <w:bCs w:val="0"/>
                <w:sz w:val="20"/>
                <w:szCs w:val="20"/>
              </w:rPr>
              <w:t>79</w:t>
            </w:r>
            <w:r w:rsidR="00A43AAC">
              <w:rPr>
                <w:rFonts w:cs="Arial"/>
                <w:bCs w:val="0"/>
                <w:sz w:val="20"/>
                <w:szCs w:val="20"/>
              </w:rPr>
              <w:t>/24</w:t>
            </w:r>
          </w:p>
        </w:tc>
        <w:tc>
          <w:tcPr>
            <w:tcW w:w="9639" w:type="dxa"/>
          </w:tcPr>
          <w:p w14:paraId="2B4F7012" w14:textId="77777777" w:rsidR="00C310B6" w:rsidRPr="002C53C3" w:rsidRDefault="00C310B6" w:rsidP="00C310B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1E6F5101" w:rsidR="00C310B6" w:rsidRPr="002C53C3" w:rsidRDefault="00585A73" w:rsidP="00C310B6">
            <w:pPr>
              <w:rPr>
                <w:rFonts w:cs="Arial"/>
                <w:bCs w:val="0"/>
                <w:sz w:val="20"/>
                <w:szCs w:val="20"/>
              </w:rPr>
            </w:pPr>
            <w:r>
              <w:rPr>
                <w:rFonts w:cs="Arial"/>
                <w:bCs w:val="0"/>
                <w:sz w:val="20"/>
                <w:szCs w:val="20"/>
              </w:rPr>
              <w:t>80</w:t>
            </w:r>
            <w:r w:rsidR="00A43AAC">
              <w:rPr>
                <w:rFonts w:cs="Arial"/>
                <w:bCs w:val="0"/>
                <w:sz w:val="20"/>
                <w:szCs w:val="20"/>
              </w:rPr>
              <w:t>/24</w:t>
            </w:r>
          </w:p>
        </w:tc>
        <w:tc>
          <w:tcPr>
            <w:tcW w:w="9639" w:type="dxa"/>
          </w:tcPr>
          <w:p w14:paraId="38AB6BE5" w14:textId="70856B14" w:rsidR="00C310B6" w:rsidRPr="002C53C3" w:rsidRDefault="00C310B6" w:rsidP="00C310B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3A17AFB0" w14:textId="6A4A0815" w:rsidR="00585A73" w:rsidRDefault="00585A73" w:rsidP="00923303">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It was noted that concerns have been received from a member of the public regarding the standard of grass cutting on the Beckside.</w:t>
            </w:r>
          </w:p>
          <w:p w14:paraId="43678712" w14:textId="39A8AA35" w:rsidR="006B252D" w:rsidRDefault="00585A73" w:rsidP="004A46BA">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br/>
              <w:t>This concern was noted as received. Councillors noted that no other complaints had been raised and that the resolution made at the June 2024 meeting stands</w:t>
            </w:r>
            <w:r w:rsidR="00AB0778">
              <w:rPr>
                <w:b w:val="0"/>
                <w:bCs w:val="0"/>
                <w:sz w:val="20"/>
                <w:szCs w:val="20"/>
              </w:rPr>
              <w:t>;</w:t>
            </w:r>
            <w:r>
              <w:rPr>
                <w:b w:val="0"/>
                <w:bCs w:val="0"/>
                <w:sz w:val="20"/>
                <w:szCs w:val="20"/>
              </w:rPr>
              <w:t xml:space="preserve"> that the contract continue to be monitored</w:t>
            </w:r>
            <w:r w:rsidR="00AB0778">
              <w:rPr>
                <w:b w:val="0"/>
                <w:bCs w:val="0"/>
                <w:sz w:val="20"/>
                <w:szCs w:val="20"/>
              </w:rPr>
              <w:t xml:space="preserve"> for the next few months.</w:t>
            </w:r>
          </w:p>
          <w:p w14:paraId="5091AC06" w14:textId="77777777" w:rsidR="004A46BA" w:rsidRDefault="004A46BA" w:rsidP="004A46BA">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9AB51BC" w14:textId="77777777" w:rsidR="004A46BA" w:rsidRDefault="004A46BA" w:rsidP="004A46BA">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It was noted that the standard of grass cutting on Beckside matches that of the Village Green. </w:t>
            </w:r>
          </w:p>
          <w:p w14:paraId="06B5F7A2" w14:textId="77777777" w:rsidR="004A46BA" w:rsidRDefault="004A46BA" w:rsidP="004A46BA">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2356F26E" w14:textId="658794E2" w:rsidR="004A46BA" w:rsidRPr="004A46BA" w:rsidRDefault="004A46BA" w:rsidP="004A46BA">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Consideration could be given in the future to asking for the grass cuttings to be picked up around the play area in 2025 if this is felt to be necessary after monitoring this </w:t>
            </w:r>
            <w:r w:rsidR="00AB0778">
              <w:rPr>
                <w:b w:val="0"/>
                <w:bCs w:val="0"/>
                <w:sz w:val="20"/>
                <w:szCs w:val="20"/>
              </w:rPr>
              <w:t>season’s</w:t>
            </w:r>
            <w:r>
              <w:rPr>
                <w:b w:val="0"/>
                <w:bCs w:val="0"/>
                <w:sz w:val="20"/>
                <w:szCs w:val="20"/>
              </w:rPr>
              <w:t xml:space="preserve"> contract. </w:t>
            </w: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7E16C04A" w:rsidR="006A635F" w:rsidRPr="001126EA" w:rsidRDefault="00585A73" w:rsidP="00C310B6">
            <w:pPr>
              <w:rPr>
                <w:rFonts w:cs="Arial"/>
                <w:bCs w:val="0"/>
                <w:sz w:val="20"/>
                <w:szCs w:val="20"/>
              </w:rPr>
            </w:pPr>
            <w:r>
              <w:rPr>
                <w:rFonts w:cs="Arial"/>
                <w:bCs w:val="0"/>
                <w:sz w:val="20"/>
                <w:szCs w:val="20"/>
              </w:rPr>
              <w:lastRenderedPageBreak/>
              <w:t>81</w:t>
            </w:r>
            <w:r w:rsidR="00A43AAC" w:rsidRPr="001126EA">
              <w:rPr>
                <w:rFonts w:cs="Arial"/>
                <w:bCs w:val="0"/>
                <w:sz w:val="20"/>
                <w:szCs w:val="20"/>
              </w:rPr>
              <w:t>/24</w:t>
            </w:r>
          </w:p>
        </w:tc>
        <w:tc>
          <w:tcPr>
            <w:tcW w:w="9639" w:type="dxa"/>
          </w:tcPr>
          <w:p w14:paraId="39000897" w14:textId="298E6EAA" w:rsidR="00EA15DB" w:rsidRPr="001126EA" w:rsidRDefault="00405CD8" w:rsidP="00C310B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p>
          <w:p w14:paraId="06EB5A0C" w14:textId="7DA26769" w:rsidR="00A642FB" w:rsidRPr="004A46BA" w:rsidRDefault="00CB568B" w:rsidP="00BA7C75">
            <w:pPr>
              <w:pStyle w:val="Heading1"/>
              <w:numPr>
                <w:ilvl w:val="0"/>
                <w:numId w:val="4"/>
              </w:numPr>
              <w:cnfStyle w:val="000000100000" w:firstRow="0" w:lastRow="0" w:firstColumn="0" w:lastColumn="0" w:oddVBand="0" w:evenVBand="0" w:oddHBand="1" w:evenHBand="0" w:firstRowFirstColumn="0" w:firstRowLastColumn="0" w:lastRowFirstColumn="0" w:lastRowLastColumn="0"/>
              <w:rPr>
                <w:sz w:val="20"/>
                <w:szCs w:val="20"/>
              </w:rPr>
            </w:pPr>
            <w:r w:rsidRPr="00952DD5">
              <w:rPr>
                <w:b w:val="0"/>
                <w:bCs w:val="0"/>
                <w:sz w:val="20"/>
                <w:szCs w:val="20"/>
              </w:rPr>
              <w:t>Cllr J Perry</w:t>
            </w:r>
            <w:r w:rsidR="004A46BA">
              <w:rPr>
                <w:b w:val="0"/>
                <w:bCs w:val="0"/>
                <w:sz w:val="20"/>
                <w:szCs w:val="20"/>
              </w:rPr>
              <w:t xml:space="preserve"> </w:t>
            </w:r>
            <w:r w:rsidR="00AB0778">
              <w:rPr>
                <w:b w:val="0"/>
                <w:bCs w:val="0"/>
                <w:sz w:val="20"/>
                <w:szCs w:val="20"/>
              </w:rPr>
              <w:t xml:space="preserve">confirmed that </w:t>
            </w:r>
            <w:r w:rsidR="004A46BA">
              <w:rPr>
                <w:b w:val="0"/>
                <w:bCs w:val="0"/>
                <w:sz w:val="20"/>
                <w:szCs w:val="20"/>
              </w:rPr>
              <w:t xml:space="preserve">the next Lakes to Sea Panel is on the </w:t>
            </w:r>
            <w:proofErr w:type="gramStart"/>
            <w:r w:rsidR="004A46BA">
              <w:rPr>
                <w:b w:val="0"/>
                <w:bCs w:val="0"/>
                <w:sz w:val="20"/>
                <w:szCs w:val="20"/>
              </w:rPr>
              <w:t>16th</w:t>
            </w:r>
            <w:proofErr w:type="gramEnd"/>
            <w:r w:rsidR="004A46BA">
              <w:rPr>
                <w:b w:val="0"/>
                <w:bCs w:val="0"/>
                <w:sz w:val="20"/>
                <w:szCs w:val="20"/>
              </w:rPr>
              <w:t xml:space="preserve"> September and the deadline for applications is the 7</w:t>
            </w:r>
            <w:r w:rsidR="004A46BA" w:rsidRPr="004A46BA">
              <w:rPr>
                <w:b w:val="0"/>
                <w:bCs w:val="0"/>
                <w:sz w:val="20"/>
                <w:szCs w:val="20"/>
                <w:vertAlign w:val="superscript"/>
              </w:rPr>
              <w:t>th</w:t>
            </w:r>
            <w:r w:rsidR="004A46BA">
              <w:rPr>
                <w:b w:val="0"/>
                <w:bCs w:val="0"/>
                <w:sz w:val="20"/>
                <w:szCs w:val="20"/>
              </w:rPr>
              <w:t xml:space="preserve"> August 2024. Information can be found on the Cumberland Council website. </w:t>
            </w:r>
          </w:p>
          <w:p w14:paraId="13EA3102" w14:textId="547C35BB" w:rsidR="004A46BA" w:rsidRPr="004A46BA" w:rsidRDefault="004A46BA" w:rsidP="00BA7C75">
            <w:pPr>
              <w:pStyle w:val="Heading1"/>
              <w:numPr>
                <w:ilvl w:val="0"/>
                <w:numId w:val="4"/>
              </w:numPr>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 xml:space="preserve">Two members have been co-opted on to the Community Panel from the public (after an application process). </w:t>
            </w:r>
          </w:p>
          <w:p w14:paraId="217D5F71" w14:textId="4EF747BC" w:rsidR="004A46BA" w:rsidRPr="004A46BA" w:rsidRDefault="004A46BA" w:rsidP="00BA7C75">
            <w:pPr>
              <w:pStyle w:val="Heading1"/>
              <w:numPr>
                <w:ilvl w:val="0"/>
                <w:numId w:val="4"/>
              </w:numPr>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W/c July 8</w:t>
            </w:r>
            <w:r w:rsidRPr="004A46BA">
              <w:rPr>
                <w:b w:val="0"/>
                <w:bCs w:val="0"/>
                <w:sz w:val="20"/>
                <w:szCs w:val="20"/>
                <w:vertAlign w:val="superscript"/>
              </w:rPr>
              <w:t>th</w:t>
            </w:r>
            <w:r>
              <w:rPr>
                <w:b w:val="0"/>
                <w:bCs w:val="0"/>
                <w:sz w:val="20"/>
                <w:szCs w:val="20"/>
              </w:rPr>
              <w:t xml:space="preserve"> a briefing was held on the funding for bus service improvements that has been received by Cumberland (there were two</w:t>
            </w:r>
            <w:r w:rsidR="00AB0778">
              <w:rPr>
                <w:b w:val="0"/>
                <w:bCs w:val="0"/>
                <w:sz w:val="20"/>
                <w:szCs w:val="20"/>
              </w:rPr>
              <w:t xml:space="preserve"> tranches,</w:t>
            </w:r>
            <w:r>
              <w:rPr>
                <w:b w:val="0"/>
                <w:bCs w:val="0"/>
                <w:sz w:val="20"/>
                <w:szCs w:val="20"/>
              </w:rPr>
              <w:t xml:space="preserve"> the first tranche of funding</w:t>
            </w:r>
            <w:r w:rsidR="00AB0778">
              <w:rPr>
                <w:b w:val="0"/>
                <w:bCs w:val="0"/>
                <w:sz w:val="20"/>
                <w:szCs w:val="20"/>
              </w:rPr>
              <w:t xml:space="preserve"> </w:t>
            </w:r>
            <w:r>
              <w:rPr>
                <w:b w:val="0"/>
                <w:bCs w:val="0"/>
                <w:sz w:val="20"/>
                <w:szCs w:val="20"/>
              </w:rPr>
              <w:t>to support routes that already existed that may have been becoming nonviable, or to make more frequent those that are already in existence</w:t>
            </w:r>
            <w:r w:rsidR="00AB0778">
              <w:rPr>
                <w:b w:val="0"/>
                <w:bCs w:val="0"/>
                <w:sz w:val="20"/>
                <w:szCs w:val="20"/>
              </w:rPr>
              <w:t xml:space="preserve"> has already been spent/allocated</w:t>
            </w:r>
            <w:r>
              <w:rPr>
                <w:b w:val="0"/>
                <w:bCs w:val="0"/>
                <w:sz w:val="20"/>
                <w:szCs w:val="20"/>
              </w:rPr>
              <w:t>. The second tranche of money is for the support for</w:t>
            </w:r>
            <w:r w:rsidR="00AB0778">
              <w:rPr>
                <w:b w:val="0"/>
                <w:bCs w:val="0"/>
                <w:sz w:val="20"/>
                <w:szCs w:val="20"/>
              </w:rPr>
              <w:t xml:space="preserve"> wider</w:t>
            </w:r>
            <w:r>
              <w:rPr>
                <w:b w:val="0"/>
                <w:bCs w:val="0"/>
                <w:sz w:val="20"/>
                <w:szCs w:val="20"/>
              </w:rPr>
              <w:t xml:space="preserve"> rural public </w:t>
            </w:r>
            <w:proofErr w:type="gramStart"/>
            <w:r>
              <w:rPr>
                <w:b w:val="0"/>
                <w:bCs w:val="0"/>
                <w:sz w:val="20"/>
                <w:szCs w:val="20"/>
              </w:rPr>
              <w:t>transport</w:t>
            </w:r>
            <w:proofErr w:type="gramEnd"/>
            <w:r>
              <w:rPr>
                <w:b w:val="0"/>
                <w:bCs w:val="0"/>
                <w:sz w:val="20"/>
                <w:szCs w:val="20"/>
              </w:rPr>
              <w:t xml:space="preserve"> and this hasn’t been allocated). The power point and information relating to this will be circulated to Parish Councils in due course.</w:t>
            </w:r>
          </w:p>
          <w:p w14:paraId="7CED2136" w14:textId="77777777" w:rsidR="004A46BA" w:rsidRPr="004A46BA" w:rsidRDefault="004A46BA" w:rsidP="004A46BA">
            <w:pPr>
              <w:pStyle w:val="Heading1"/>
              <w:ind w:left="786"/>
              <w:cnfStyle w:val="000000100000" w:firstRow="0" w:lastRow="0" w:firstColumn="0" w:lastColumn="0" w:oddVBand="0" w:evenVBand="0" w:oddHBand="1" w:evenHBand="0" w:firstRowFirstColumn="0" w:firstRowLastColumn="0" w:lastRowFirstColumn="0" w:lastRowLastColumn="0"/>
              <w:rPr>
                <w:sz w:val="20"/>
                <w:szCs w:val="20"/>
              </w:rPr>
            </w:pPr>
          </w:p>
          <w:p w14:paraId="67820121" w14:textId="568926B6" w:rsidR="004A46BA" w:rsidRDefault="004A46BA" w:rsidP="004A46BA">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Action: Clerk to circulate this to all</w:t>
            </w:r>
            <w:r>
              <w:rPr>
                <w:b w:val="0"/>
                <w:bCs w:val="0"/>
                <w:sz w:val="20"/>
                <w:szCs w:val="20"/>
              </w:rPr>
              <w:t xml:space="preserve"> </w:t>
            </w:r>
          </w:p>
          <w:p w14:paraId="6BEA826C" w14:textId="77777777" w:rsidR="0026061C" w:rsidRPr="004A46BA" w:rsidRDefault="0026061C" w:rsidP="004A46BA">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759557BA" w14:textId="042CD805" w:rsidR="004A46BA" w:rsidRPr="0026061C" w:rsidRDefault="004A46BA" w:rsidP="00BA7C75">
            <w:pPr>
              <w:pStyle w:val="Heading1"/>
              <w:numPr>
                <w:ilvl w:val="0"/>
                <w:numId w:val="4"/>
              </w:numPr>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 xml:space="preserve">Concerns were raised </w:t>
            </w:r>
            <w:r w:rsidR="00AB0778">
              <w:rPr>
                <w:b w:val="0"/>
                <w:bCs w:val="0"/>
                <w:sz w:val="20"/>
                <w:szCs w:val="20"/>
              </w:rPr>
              <w:t xml:space="preserve">with Cumberland Council </w:t>
            </w:r>
            <w:r>
              <w:rPr>
                <w:b w:val="0"/>
                <w:bCs w:val="0"/>
                <w:sz w:val="20"/>
                <w:szCs w:val="20"/>
              </w:rPr>
              <w:t>about rural properties not getting recycling bins (Kestrel Lodge, Robins Hood Bay, Kestrel Keep, Peter House</w:t>
            </w:r>
            <w:r w:rsidR="0026061C">
              <w:rPr>
                <w:b w:val="0"/>
                <w:bCs w:val="0"/>
                <w:sz w:val="20"/>
                <w:szCs w:val="20"/>
              </w:rPr>
              <w:t xml:space="preserve">, </w:t>
            </w:r>
            <w:proofErr w:type="spellStart"/>
            <w:r w:rsidR="0026061C">
              <w:rPr>
                <w:b w:val="0"/>
                <w:bCs w:val="0"/>
                <w:sz w:val="20"/>
                <w:szCs w:val="20"/>
              </w:rPr>
              <w:t>Horsemore</w:t>
            </w:r>
            <w:proofErr w:type="spellEnd"/>
            <w:r w:rsidR="0026061C">
              <w:rPr>
                <w:b w:val="0"/>
                <w:bCs w:val="0"/>
                <w:sz w:val="20"/>
                <w:szCs w:val="20"/>
              </w:rPr>
              <w:t xml:space="preserve"> Hills</w:t>
            </w:r>
            <w:r>
              <w:rPr>
                <w:b w:val="0"/>
                <w:bCs w:val="0"/>
                <w:sz w:val="20"/>
                <w:szCs w:val="20"/>
              </w:rPr>
              <w:t xml:space="preserve"> etc)</w:t>
            </w:r>
            <w:r w:rsidR="0026061C">
              <w:rPr>
                <w:b w:val="0"/>
                <w:bCs w:val="0"/>
                <w:sz w:val="20"/>
                <w:szCs w:val="20"/>
              </w:rPr>
              <w:t xml:space="preserve">. It was noted that the business collections for recycling take place on the same </w:t>
            </w:r>
            <w:proofErr w:type="gramStart"/>
            <w:r w:rsidR="0026061C">
              <w:rPr>
                <w:b w:val="0"/>
                <w:bCs w:val="0"/>
                <w:sz w:val="20"/>
                <w:szCs w:val="20"/>
              </w:rPr>
              <w:t>roads</w:t>
            </w:r>
            <w:proofErr w:type="gramEnd"/>
            <w:r w:rsidR="0026061C">
              <w:rPr>
                <w:b w:val="0"/>
                <w:bCs w:val="0"/>
                <w:sz w:val="20"/>
                <w:szCs w:val="20"/>
              </w:rPr>
              <w:t xml:space="preserve"> so it is not the case of the wagons not fitting down the roads.  Cllr J </w:t>
            </w:r>
            <w:r w:rsidR="00AB0778">
              <w:rPr>
                <w:b w:val="0"/>
                <w:bCs w:val="0"/>
                <w:sz w:val="20"/>
                <w:szCs w:val="20"/>
              </w:rPr>
              <w:t>Perry</w:t>
            </w:r>
            <w:r w:rsidR="0026061C">
              <w:rPr>
                <w:b w:val="0"/>
                <w:bCs w:val="0"/>
                <w:sz w:val="20"/>
                <w:szCs w:val="20"/>
              </w:rPr>
              <w:t xml:space="preserve"> confirmed that the waste review is </w:t>
            </w:r>
            <w:proofErr w:type="spellStart"/>
            <w:r w:rsidR="0026061C">
              <w:rPr>
                <w:b w:val="0"/>
                <w:bCs w:val="0"/>
                <w:sz w:val="20"/>
                <w:szCs w:val="20"/>
              </w:rPr>
              <w:t>on going</w:t>
            </w:r>
            <w:proofErr w:type="spellEnd"/>
            <w:r w:rsidR="0026061C">
              <w:rPr>
                <w:b w:val="0"/>
                <w:bCs w:val="0"/>
                <w:sz w:val="20"/>
                <w:szCs w:val="20"/>
              </w:rPr>
              <w:t xml:space="preserve"> currently. </w:t>
            </w:r>
          </w:p>
          <w:p w14:paraId="22AF57C0" w14:textId="77777777" w:rsidR="0026061C" w:rsidRPr="004A46BA" w:rsidRDefault="0026061C" w:rsidP="0026061C">
            <w:pPr>
              <w:pStyle w:val="Heading1"/>
              <w:ind w:left="786"/>
              <w:cnfStyle w:val="000000100000" w:firstRow="0" w:lastRow="0" w:firstColumn="0" w:lastColumn="0" w:oddVBand="0" w:evenVBand="0" w:oddHBand="1" w:evenHBand="0" w:firstRowFirstColumn="0" w:firstRowLastColumn="0" w:lastRowFirstColumn="0" w:lastRowLastColumn="0"/>
              <w:rPr>
                <w:sz w:val="20"/>
                <w:szCs w:val="20"/>
              </w:rPr>
            </w:pPr>
          </w:p>
          <w:p w14:paraId="332FF46C" w14:textId="451E41B9" w:rsidR="004A46BA" w:rsidRPr="004A46BA" w:rsidRDefault="004A46BA" w:rsidP="004A46BA">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Action: Cllr J </w:t>
            </w:r>
            <w:r w:rsidR="00AB0778">
              <w:rPr>
                <w:sz w:val="20"/>
                <w:szCs w:val="20"/>
              </w:rPr>
              <w:t>Perry</w:t>
            </w:r>
            <w:r>
              <w:rPr>
                <w:sz w:val="20"/>
                <w:szCs w:val="20"/>
              </w:rPr>
              <w:t xml:space="preserve"> to raise this and feedback to the </w:t>
            </w:r>
            <w:r w:rsidR="0026061C">
              <w:rPr>
                <w:sz w:val="20"/>
                <w:szCs w:val="20"/>
              </w:rPr>
              <w:t>Parish C</w:t>
            </w:r>
            <w:r>
              <w:rPr>
                <w:sz w:val="20"/>
                <w:szCs w:val="20"/>
              </w:rPr>
              <w:t xml:space="preserve">ouncil in due course. </w:t>
            </w:r>
          </w:p>
          <w:p w14:paraId="3E6BEC01" w14:textId="38D535EB" w:rsidR="00333BD1" w:rsidRPr="001126EA" w:rsidRDefault="00333BD1" w:rsidP="0026061C">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p>
        </w:tc>
      </w:tr>
      <w:tr w:rsidR="000C0979" w:rsidRPr="00227E36" w14:paraId="7FD71083"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23F088B3" w:rsidR="000C0979" w:rsidRPr="00DF680D" w:rsidRDefault="00585A73" w:rsidP="00C310B6">
            <w:pPr>
              <w:rPr>
                <w:rFonts w:cs="Arial"/>
                <w:sz w:val="20"/>
                <w:szCs w:val="20"/>
              </w:rPr>
            </w:pPr>
            <w:r>
              <w:rPr>
                <w:rFonts w:cs="Arial"/>
                <w:sz w:val="20"/>
                <w:szCs w:val="20"/>
              </w:rPr>
              <w:t>82</w:t>
            </w:r>
            <w:r w:rsidR="00A43AAC" w:rsidRPr="00DF680D">
              <w:rPr>
                <w:rFonts w:cs="Arial"/>
                <w:sz w:val="20"/>
                <w:szCs w:val="20"/>
              </w:rPr>
              <w:t>/24</w:t>
            </w:r>
          </w:p>
        </w:tc>
        <w:tc>
          <w:tcPr>
            <w:tcW w:w="9639" w:type="dxa"/>
          </w:tcPr>
          <w:p w14:paraId="460E2B3D" w14:textId="4248C1F2" w:rsidR="008B4086" w:rsidRPr="00DF680D" w:rsidRDefault="000C0979"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DF680D">
              <w:rPr>
                <w:rFonts w:ascii="Verdana" w:hAnsi="Verdana" w:cs="Arial"/>
                <w:b/>
                <w:sz w:val="20"/>
                <w:szCs w:val="20"/>
              </w:rPr>
              <w:t>Planning Applications</w:t>
            </w:r>
          </w:p>
          <w:p w14:paraId="21DD5A86" w14:textId="77777777" w:rsidR="00F65CB7" w:rsidRPr="00DF680D" w:rsidRDefault="00F65CB7" w:rsidP="00F65CB7">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1AF64FF6" w14:textId="77777777" w:rsidR="00585A73"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Ref:   7/2024/2040</w:t>
            </w:r>
          </w:p>
          <w:p w14:paraId="76665D9E" w14:textId="77777777" w:rsidR="00585A73"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Green Hill House, Bassenthwaite</w:t>
            </w:r>
          </w:p>
          <w:p w14:paraId="50225AA7" w14:textId="5ACBD4C2" w:rsidR="00585A73"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Conversion of barn to ancillary accommodation including alterations to the roof, new openings and removal of later additions</w:t>
            </w:r>
          </w:p>
          <w:p w14:paraId="58ADEC31" w14:textId="234B0C36" w:rsidR="00585A73"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1120497D" w14:textId="04FC36DF" w:rsidR="00585A73" w:rsidRPr="0026061C"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26061C">
              <w:rPr>
                <w:rFonts w:ascii="Verdana" w:hAnsi="Verdana" w:cs="Arial"/>
                <w:b/>
                <w:sz w:val="20"/>
                <w:szCs w:val="20"/>
              </w:rPr>
              <w:t xml:space="preserve">Resolved </w:t>
            </w:r>
            <w:r w:rsidRPr="0026061C">
              <w:rPr>
                <w:rFonts w:ascii="Verdana" w:hAnsi="Verdana" w:cs="Arial"/>
                <w:bCs/>
                <w:sz w:val="20"/>
                <w:szCs w:val="20"/>
              </w:rPr>
              <w:t>by all present</w:t>
            </w:r>
            <w:r w:rsidR="0026061C" w:rsidRPr="0026061C">
              <w:rPr>
                <w:rFonts w:ascii="Verdana" w:hAnsi="Verdana" w:cs="Arial"/>
                <w:bCs/>
                <w:sz w:val="20"/>
                <w:szCs w:val="20"/>
              </w:rPr>
              <w:t xml:space="preserve"> that the council have no comments or objections. </w:t>
            </w:r>
          </w:p>
          <w:p w14:paraId="25A83247" w14:textId="409DA635" w:rsidR="00585A73" w:rsidRPr="0026061C"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7AFE25FA" w14:textId="534057EB" w:rsidR="00585A73" w:rsidRPr="00585A73"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26061C">
              <w:rPr>
                <w:rFonts w:ascii="Verdana" w:hAnsi="Verdana" w:cs="Arial"/>
                <w:b/>
                <w:sz w:val="20"/>
                <w:szCs w:val="20"/>
              </w:rPr>
              <w:t>Action: Clerk to submit comments</w:t>
            </w:r>
          </w:p>
          <w:p w14:paraId="232FE7A9" w14:textId="52BC3C66" w:rsidR="001826F3" w:rsidRPr="00DF680D" w:rsidRDefault="001826F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F65CB7" w:rsidRPr="00227E36" w14:paraId="60E96D3D" w14:textId="77777777" w:rsidTr="00F65CB7">
        <w:trPr>
          <w:cnfStyle w:val="000000100000" w:firstRow="0" w:lastRow="0" w:firstColumn="0" w:lastColumn="0" w:oddVBand="0" w:evenVBand="0" w:oddHBand="1" w:evenHBand="0" w:firstRowFirstColumn="0" w:firstRowLastColumn="0" w:lastRowFirstColumn="0" w:lastRowLastColumn="0"/>
          <w:trHeight w:val="657"/>
        </w:trPr>
        <w:tc>
          <w:tcPr>
            <w:cnfStyle w:val="001000000000" w:firstRow="0" w:lastRow="0" w:firstColumn="1" w:lastColumn="0" w:oddVBand="0" w:evenVBand="0" w:oddHBand="0" w:evenHBand="0" w:firstRowFirstColumn="0" w:firstRowLastColumn="0" w:lastRowFirstColumn="0" w:lastRowLastColumn="0"/>
            <w:tcW w:w="1129" w:type="dxa"/>
          </w:tcPr>
          <w:p w14:paraId="6FA58235" w14:textId="3AF8074A" w:rsidR="00F65CB7" w:rsidRDefault="00585A73" w:rsidP="00C310B6">
            <w:pPr>
              <w:rPr>
                <w:rFonts w:cs="Arial"/>
                <w:sz w:val="20"/>
                <w:szCs w:val="20"/>
              </w:rPr>
            </w:pPr>
            <w:r>
              <w:rPr>
                <w:rFonts w:cs="Arial"/>
                <w:sz w:val="20"/>
                <w:szCs w:val="20"/>
              </w:rPr>
              <w:t>83</w:t>
            </w:r>
            <w:r w:rsidR="00F65CB7">
              <w:rPr>
                <w:rFonts w:cs="Arial"/>
                <w:sz w:val="20"/>
                <w:szCs w:val="20"/>
              </w:rPr>
              <w:t>/24</w:t>
            </w:r>
          </w:p>
        </w:tc>
        <w:tc>
          <w:tcPr>
            <w:tcW w:w="9639" w:type="dxa"/>
          </w:tcPr>
          <w:p w14:paraId="539254B6" w14:textId="77777777" w:rsidR="00F65CB7" w:rsidRDefault="00F65CB7" w:rsidP="0081390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Planning Decisions</w:t>
            </w:r>
          </w:p>
          <w:p w14:paraId="41D06273" w14:textId="77777777" w:rsidR="00F65CB7" w:rsidRDefault="00F65CB7" w:rsidP="0081390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p>
          <w:p w14:paraId="2745D9D8" w14:textId="749EFE9F" w:rsidR="00F65CB7" w:rsidRDefault="00BA7C75" w:rsidP="00813906">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129AFE05" w14:textId="5F0FBACA" w:rsidR="00BA7C75" w:rsidRDefault="00BA7C75" w:rsidP="00813906">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593"/>
              <w:gridCol w:w="2268"/>
              <w:gridCol w:w="3686"/>
              <w:gridCol w:w="1701"/>
            </w:tblGrid>
            <w:tr w:rsidR="00585A73" w14:paraId="2B3269D9" w14:textId="77777777" w:rsidTr="00B25FD3">
              <w:tc>
                <w:tcPr>
                  <w:tcW w:w="1593" w:type="dxa"/>
                </w:tcPr>
                <w:p w14:paraId="1FD5037D" w14:textId="77777777" w:rsidR="00585A73" w:rsidRPr="00EE1FED" w:rsidRDefault="00585A73" w:rsidP="00585A73">
                  <w:pPr>
                    <w:pStyle w:val="Heading1"/>
                    <w:ind w:left="0"/>
                    <w:rPr>
                      <w:sz w:val="20"/>
                      <w:szCs w:val="20"/>
                    </w:rPr>
                  </w:pPr>
                  <w:r>
                    <w:rPr>
                      <w:sz w:val="20"/>
                      <w:szCs w:val="20"/>
                    </w:rPr>
                    <w:t>Ref</w:t>
                  </w:r>
                </w:p>
              </w:tc>
              <w:tc>
                <w:tcPr>
                  <w:tcW w:w="2268" w:type="dxa"/>
                </w:tcPr>
                <w:p w14:paraId="49F3A6B4" w14:textId="77777777" w:rsidR="00585A73" w:rsidRPr="00EE1FED" w:rsidRDefault="00585A73" w:rsidP="00585A73">
                  <w:pPr>
                    <w:pStyle w:val="Heading1"/>
                    <w:ind w:left="0"/>
                    <w:rPr>
                      <w:sz w:val="20"/>
                      <w:szCs w:val="20"/>
                    </w:rPr>
                  </w:pPr>
                  <w:r>
                    <w:rPr>
                      <w:sz w:val="20"/>
                      <w:szCs w:val="20"/>
                    </w:rPr>
                    <w:t>Location</w:t>
                  </w:r>
                </w:p>
              </w:tc>
              <w:tc>
                <w:tcPr>
                  <w:tcW w:w="3686" w:type="dxa"/>
                </w:tcPr>
                <w:p w14:paraId="234F2E7E" w14:textId="77777777" w:rsidR="00585A73" w:rsidRPr="00EE1FED" w:rsidRDefault="00585A73" w:rsidP="00585A73">
                  <w:pPr>
                    <w:pStyle w:val="Heading1"/>
                    <w:ind w:left="0"/>
                    <w:rPr>
                      <w:sz w:val="20"/>
                      <w:szCs w:val="20"/>
                    </w:rPr>
                  </w:pPr>
                  <w:r>
                    <w:rPr>
                      <w:sz w:val="20"/>
                      <w:szCs w:val="20"/>
                    </w:rPr>
                    <w:t>Proposal</w:t>
                  </w:r>
                </w:p>
              </w:tc>
              <w:tc>
                <w:tcPr>
                  <w:tcW w:w="1701" w:type="dxa"/>
                </w:tcPr>
                <w:p w14:paraId="2FB76F37" w14:textId="77777777" w:rsidR="00585A73" w:rsidRPr="00EE1FED" w:rsidRDefault="00585A73" w:rsidP="00585A73">
                  <w:pPr>
                    <w:pStyle w:val="Heading1"/>
                    <w:ind w:left="0"/>
                    <w:rPr>
                      <w:sz w:val="20"/>
                      <w:szCs w:val="20"/>
                    </w:rPr>
                  </w:pPr>
                  <w:r>
                    <w:rPr>
                      <w:sz w:val="20"/>
                      <w:szCs w:val="20"/>
                    </w:rPr>
                    <w:t>Decision</w:t>
                  </w:r>
                </w:p>
              </w:tc>
            </w:tr>
            <w:tr w:rsidR="00585A73" w14:paraId="2105ABA3" w14:textId="77777777" w:rsidTr="00B25FD3">
              <w:tc>
                <w:tcPr>
                  <w:tcW w:w="1593" w:type="dxa"/>
                </w:tcPr>
                <w:p w14:paraId="48136DA4" w14:textId="77777777" w:rsidR="00585A73" w:rsidRDefault="00585A73" w:rsidP="00585A73">
                  <w:pPr>
                    <w:pStyle w:val="Heading1"/>
                    <w:ind w:left="0"/>
                    <w:rPr>
                      <w:b w:val="0"/>
                      <w:bCs w:val="0"/>
                      <w:sz w:val="20"/>
                      <w:szCs w:val="20"/>
                    </w:rPr>
                  </w:pPr>
                  <w:r>
                    <w:rPr>
                      <w:b w:val="0"/>
                      <w:bCs w:val="0"/>
                      <w:sz w:val="20"/>
                      <w:szCs w:val="20"/>
                    </w:rPr>
                    <w:t>7/2024/2084</w:t>
                  </w:r>
                </w:p>
              </w:tc>
              <w:tc>
                <w:tcPr>
                  <w:tcW w:w="2268" w:type="dxa"/>
                </w:tcPr>
                <w:p w14:paraId="2C62152E" w14:textId="77777777" w:rsidR="00585A73" w:rsidRDefault="00585A73" w:rsidP="00585A73">
                  <w:pPr>
                    <w:pStyle w:val="Heading1"/>
                    <w:ind w:left="0"/>
                    <w:rPr>
                      <w:b w:val="0"/>
                      <w:bCs w:val="0"/>
                      <w:sz w:val="20"/>
                      <w:szCs w:val="20"/>
                    </w:rPr>
                  </w:pPr>
                  <w:r>
                    <w:rPr>
                      <w:b w:val="0"/>
                      <w:bCs w:val="0"/>
                      <w:sz w:val="20"/>
                      <w:szCs w:val="20"/>
                    </w:rPr>
                    <w:t>North Row Old Barn, Bassenthwaite</w:t>
                  </w:r>
                </w:p>
              </w:tc>
              <w:tc>
                <w:tcPr>
                  <w:tcW w:w="3686" w:type="dxa"/>
                </w:tcPr>
                <w:p w14:paraId="49D34F11" w14:textId="77777777" w:rsidR="00585A73" w:rsidRDefault="00585A73" w:rsidP="00585A73">
                  <w:pPr>
                    <w:pStyle w:val="Heading1"/>
                    <w:ind w:left="0"/>
                    <w:rPr>
                      <w:b w:val="0"/>
                      <w:bCs w:val="0"/>
                      <w:sz w:val="20"/>
                      <w:szCs w:val="20"/>
                    </w:rPr>
                  </w:pPr>
                  <w:r>
                    <w:rPr>
                      <w:b w:val="0"/>
                      <w:bCs w:val="0"/>
                      <w:sz w:val="20"/>
                      <w:szCs w:val="20"/>
                    </w:rPr>
                    <w:t>Dwellings- Variation of condition 3 (local occupancy) of planning permission 7/2016/2282</w:t>
                  </w:r>
                </w:p>
              </w:tc>
              <w:tc>
                <w:tcPr>
                  <w:tcW w:w="1701" w:type="dxa"/>
                </w:tcPr>
                <w:p w14:paraId="4A8D1259" w14:textId="77777777" w:rsidR="00585A73" w:rsidRDefault="00585A73" w:rsidP="00585A73">
                  <w:pPr>
                    <w:pStyle w:val="Heading1"/>
                    <w:ind w:left="0"/>
                    <w:rPr>
                      <w:b w:val="0"/>
                      <w:bCs w:val="0"/>
                      <w:sz w:val="20"/>
                      <w:szCs w:val="20"/>
                    </w:rPr>
                  </w:pPr>
                  <w:r>
                    <w:rPr>
                      <w:b w:val="0"/>
                      <w:bCs w:val="0"/>
                      <w:sz w:val="20"/>
                      <w:szCs w:val="20"/>
                    </w:rPr>
                    <w:t>Refused</w:t>
                  </w:r>
                </w:p>
              </w:tc>
            </w:tr>
            <w:tr w:rsidR="00585A73" w14:paraId="6B1155ED" w14:textId="77777777" w:rsidTr="00B25FD3">
              <w:tc>
                <w:tcPr>
                  <w:tcW w:w="1593" w:type="dxa"/>
                </w:tcPr>
                <w:p w14:paraId="719654BE" w14:textId="77777777" w:rsidR="00585A73" w:rsidRDefault="00585A73" w:rsidP="00585A73">
                  <w:pPr>
                    <w:pStyle w:val="Heading1"/>
                    <w:ind w:left="0"/>
                    <w:rPr>
                      <w:b w:val="0"/>
                      <w:bCs w:val="0"/>
                      <w:sz w:val="20"/>
                      <w:szCs w:val="20"/>
                    </w:rPr>
                  </w:pPr>
                  <w:r>
                    <w:rPr>
                      <w:b w:val="0"/>
                      <w:bCs w:val="0"/>
                      <w:sz w:val="20"/>
                      <w:szCs w:val="20"/>
                    </w:rPr>
                    <w:t>7/2023/2273</w:t>
                  </w:r>
                </w:p>
              </w:tc>
              <w:tc>
                <w:tcPr>
                  <w:tcW w:w="2268" w:type="dxa"/>
                </w:tcPr>
                <w:p w14:paraId="2F3DF6A2" w14:textId="77777777" w:rsidR="00585A73" w:rsidRDefault="00585A73" w:rsidP="00585A73">
                  <w:pPr>
                    <w:pStyle w:val="Heading1"/>
                    <w:ind w:left="0"/>
                    <w:rPr>
                      <w:b w:val="0"/>
                      <w:bCs w:val="0"/>
                      <w:sz w:val="20"/>
                      <w:szCs w:val="20"/>
                    </w:rPr>
                  </w:pPr>
                  <w:r>
                    <w:rPr>
                      <w:b w:val="0"/>
                      <w:bCs w:val="0"/>
                      <w:sz w:val="20"/>
                      <w:szCs w:val="20"/>
                    </w:rPr>
                    <w:t>Land at North Row, Bassenthwaite</w:t>
                  </w:r>
                </w:p>
              </w:tc>
              <w:tc>
                <w:tcPr>
                  <w:tcW w:w="3686" w:type="dxa"/>
                </w:tcPr>
                <w:p w14:paraId="772B7732" w14:textId="77777777" w:rsidR="00585A73" w:rsidRDefault="00585A73" w:rsidP="00585A73">
                  <w:pPr>
                    <w:pStyle w:val="Heading1"/>
                    <w:ind w:left="0"/>
                    <w:rPr>
                      <w:b w:val="0"/>
                      <w:bCs w:val="0"/>
                      <w:sz w:val="20"/>
                      <w:szCs w:val="20"/>
                    </w:rPr>
                  </w:pPr>
                  <w:r>
                    <w:rPr>
                      <w:b w:val="0"/>
                      <w:bCs w:val="0"/>
                      <w:sz w:val="20"/>
                      <w:szCs w:val="20"/>
                    </w:rPr>
                    <w:t>Agricultural workers dwelling</w:t>
                  </w:r>
                </w:p>
              </w:tc>
              <w:tc>
                <w:tcPr>
                  <w:tcW w:w="1701" w:type="dxa"/>
                </w:tcPr>
                <w:p w14:paraId="5988AAE7" w14:textId="77777777" w:rsidR="00585A73" w:rsidRDefault="00585A73" w:rsidP="00585A73">
                  <w:pPr>
                    <w:pStyle w:val="Heading1"/>
                    <w:ind w:left="0"/>
                    <w:rPr>
                      <w:b w:val="0"/>
                      <w:bCs w:val="0"/>
                      <w:sz w:val="20"/>
                      <w:szCs w:val="20"/>
                    </w:rPr>
                  </w:pPr>
                  <w:r>
                    <w:rPr>
                      <w:b w:val="0"/>
                      <w:bCs w:val="0"/>
                      <w:sz w:val="20"/>
                      <w:szCs w:val="20"/>
                    </w:rPr>
                    <w:t>Refused</w:t>
                  </w:r>
                </w:p>
              </w:tc>
            </w:tr>
            <w:tr w:rsidR="00585A73" w14:paraId="03658AA7" w14:textId="77777777" w:rsidTr="00B25FD3">
              <w:tc>
                <w:tcPr>
                  <w:tcW w:w="1593" w:type="dxa"/>
                </w:tcPr>
                <w:p w14:paraId="131A6886" w14:textId="77777777" w:rsidR="00585A73" w:rsidRDefault="00585A73" w:rsidP="00585A73">
                  <w:pPr>
                    <w:pStyle w:val="Heading1"/>
                    <w:ind w:left="0"/>
                    <w:rPr>
                      <w:b w:val="0"/>
                      <w:bCs w:val="0"/>
                      <w:sz w:val="20"/>
                      <w:szCs w:val="20"/>
                    </w:rPr>
                  </w:pPr>
                  <w:r>
                    <w:rPr>
                      <w:b w:val="0"/>
                      <w:bCs w:val="0"/>
                      <w:sz w:val="20"/>
                      <w:szCs w:val="20"/>
                    </w:rPr>
                    <w:t>7/2023/2279</w:t>
                  </w:r>
                </w:p>
              </w:tc>
              <w:tc>
                <w:tcPr>
                  <w:tcW w:w="2268" w:type="dxa"/>
                </w:tcPr>
                <w:p w14:paraId="7728A73B" w14:textId="77777777" w:rsidR="00585A73" w:rsidRDefault="00585A73" w:rsidP="00585A73">
                  <w:pPr>
                    <w:pStyle w:val="Heading1"/>
                    <w:ind w:left="0"/>
                    <w:rPr>
                      <w:b w:val="0"/>
                      <w:bCs w:val="0"/>
                      <w:sz w:val="20"/>
                      <w:szCs w:val="20"/>
                    </w:rPr>
                  </w:pPr>
                  <w:r>
                    <w:rPr>
                      <w:b w:val="0"/>
                      <w:bCs w:val="0"/>
                      <w:sz w:val="20"/>
                      <w:szCs w:val="20"/>
                    </w:rPr>
                    <w:t>Land adjacent to The Old Smithy, Bassenthwaite</w:t>
                  </w:r>
                </w:p>
              </w:tc>
              <w:tc>
                <w:tcPr>
                  <w:tcW w:w="3686" w:type="dxa"/>
                </w:tcPr>
                <w:p w14:paraId="6DA4785E" w14:textId="77777777" w:rsidR="00585A73" w:rsidRDefault="00585A73" w:rsidP="00585A73">
                  <w:pPr>
                    <w:pStyle w:val="Heading1"/>
                    <w:ind w:left="0"/>
                    <w:rPr>
                      <w:b w:val="0"/>
                      <w:bCs w:val="0"/>
                      <w:sz w:val="20"/>
                      <w:szCs w:val="20"/>
                    </w:rPr>
                  </w:pPr>
                  <w:r>
                    <w:rPr>
                      <w:b w:val="0"/>
                      <w:bCs w:val="0"/>
                      <w:sz w:val="20"/>
                      <w:szCs w:val="20"/>
                    </w:rPr>
                    <w:t>Erection of detached dwelling following withdrawal of 7/2022/2245</w:t>
                  </w:r>
                </w:p>
              </w:tc>
              <w:tc>
                <w:tcPr>
                  <w:tcW w:w="1701" w:type="dxa"/>
                </w:tcPr>
                <w:p w14:paraId="59AAAAC1" w14:textId="77777777" w:rsidR="00585A73" w:rsidRDefault="00585A73" w:rsidP="00585A73">
                  <w:pPr>
                    <w:pStyle w:val="Heading1"/>
                    <w:ind w:left="0"/>
                    <w:rPr>
                      <w:b w:val="0"/>
                      <w:bCs w:val="0"/>
                      <w:sz w:val="20"/>
                      <w:szCs w:val="20"/>
                    </w:rPr>
                  </w:pPr>
                  <w:r>
                    <w:rPr>
                      <w:b w:val="0"/>
                      <w:bCs w:val="0"/>
                      <w:sz w:val="20"/>
                      <w:szCs w:val="20"/>
                    </w:rPr>
                    <w:t>Granted with conditions</w:t>
                  </w:r>
                </w:p>
              </w:tc>
            </w:tr>
            <w:tr w:rsidR="00585A73" w14:paraId="1C6B6A88" w14:textId="77777777" w:rsidTr="00B25FD3">
              <w:tc>
                <w:tcPr>
                  <w:tcW w:w="1593" w:type="dxa"/>
                </w:tcPr>
                <w:p w14:paraId="6984E8A8" w14:textId="77777777" w:rsidR="00585A73" w:rsidRDefault="00585A73" w:rsidP="00585A73">
                  <w:pPr>
                    <w:pStyle w:val="Heading1"/>
                    <w:ind w:left="0"/>
                    <w:rPr>
                      <w:b w:val="0"/>
                      <w:bCs w:val="0"/>
                      <w:sz w:val="20"/>
                      <w:szCs w:val="20"/>
                    </w:rPr>
                  </w:pPr>
                  <w:r>
                    <w:rPr>
                      <w:b w:val="0"/>
                      <w:bCs w:val="0"/>
                      <w:sz w:val="20"/>
                      <w:szCs w:val="20"/>
                    </w:rPr>
                    <w:t>7/2024/2072</w:t>
                  </w:r>
                </w:p>
              </w:tc>
              <w:tc>
                <w:tcPr>
                  <w:tcW w:w="2268" w:type="dxa"/>
                </w:tcPr>
                <w:p w14:paraId="2ADE5384" w14:textId="77777777" w:rsidR="00585A73" w:rsidRDefault="00585A73" w:rsidP="00585A73">
                  <w:pPr>
                    <w:pStyle w:val="Heading1"/>
                    <w:ind w:left="0"/>
                    <w:rPr>
                      <w:b w:val="0"/>
                      <w:bCs w:val="0"/>
                      <w:sz w:val="20"/>
                      <w:szCs w:val="20"/>
                    </w:rPr>
                  </w:pPr>
                  <w:r>
                    <w:rPr>
                      <w:b w:val="0"/>
                      <w:bCs w:val="0"/>
                      <w:sz w:val="20"/>
                      <w:szCs w:val="20"/>
                    </w:rPr>
                    <w:t>Sandhills Farm, Bassenthwaite</w:t>
                  </w:r>
                </w:p>
              </w:tc>
              <w:tc>
                <w:tcPr>
                  <w:tcW w:w="3686" w:type="dxa"/>
                </w:tcPr>
                <w:p w14:paraId="2E36CAAB" w14:textId="77777777" w:rsidR="00585A73" w:rsidRDefault="00585A73" w:rsidP="00585A73">
                  <w:pPr>
                    <w:pStyle w:val="Heading1"/>
                    <w:ind w:left="0"/>
                    <w:rPr>
                      <w:b w:val="0"/>
                      <w:bCs w:val="0"/>
                      <w:sz w:val="20"/>
                      <w:szCs w:val="20"/>
                    </w:rPr>
                  </w:pPr>
                  <w:r>
                    <w:rPr>
                      <w:b w:val="0"/>
                      <w:bCs w:val="0"/>
                      <w:sz w:val="20"/>
                      <w:szCs w:val="20"/>
                    </w:rPr>
                    <w:t>Erection of a replacement earth banked slurry lagoon, cover &amp; fence</w:t>
                  </w:r>
                </w:p>
              </w:tc>
              <w:tc>
                <w:tcPr>
                  <w:tcW w:w="1701" w:type="dxa"/>
                </w:tcPr>
                <w:p w14:paraId="0709C230" w14:textId="77777777" w:rsidR="00585A73" w:rsidRDefault="00585A73" w:rsidP="00585A73">
                  <w:pPr>
                    <w:pStyle w:val="Heading1"/>
                    <w:ind w:left="0"/>
                    <w:rPr>
                      <w:b w:val="0"/>
                      <w:bCs w:val="0"/>
                      <w:sz w:val="20"/>
                      <w:szCs w:val="20"/>
                    </w:rPr>
                  </w:pPr>
                  <w:r>
                    <w:rPr>
                      <w:b w:val="0"/>
                      <w:bCs w:val="0"/>
                      <w:sz w:val="20"/>
                      <w:szCs w:val="20"/>
                    </w:rPr>
                    <w:t>Granted with conditions</w:t>
                  </w:r>
                </w:p>
              </w:tc>
            </w:tr>
          </w:tbl>
          <w:p w14:paraId="797DC154" w14:textId="77777777" w:rsidR="00BA7C75" w:rsidRPr="00BA7C75" w:rsidRDefault="00BA7C75" w:rsidP="00813906">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B810D56" w14:textId="1CCAB31B" w:rsidR="00F65CB7" w:rsidRPr="00F65CB7" w:rsidRDefault="00F65CB7" w:rsidP="00813906">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585A73" w:rsidRPr="00227E36" w14:paraId="728B10B8" w14:textId="77777777" w:rsidTr="002311BC">
        <w:trPr>
          <w:trHeight w:val="83"/>
        </w:trPr>
        <w:tc>
          <w:tcPr>
            <w:cnfStyle w:val="001000000000" w:firstRow="0" w:lastRow="0" w:firstColumn="1" w:lastColumn="0" w:oddVBand="0" w:evenVBand="0" w:oddHBand="0" w:evenHBand="0" w:firstRowFirstColumn="0" w:firstRowLastColumn="0" w:lastRowFirstColumn="0" w:lastRowLastColumn="0"/>
            <w:tcW w:w="1129" w:type="dxa"/>
          </w:tcPr>
          <w:p w14:paraId="48932E1D" w14:textId="573AF1BA" w:rsidR="00585A73" w:rsidRDefault="00585A73" w:rsidP="00C310B6">
            <w:pPr>
              <w:rPr>
                <w:rFonts w:cs="Arial"/>
                <w:sz w:val="20"/>
                <w:szCs w:val="20"/>
              </w:rPr>
            </w:pPr>
            <w:r>
              <w:rPr>
                <w:rFonts w:cs="Arial"/>
                <w:sz w:val="20"/>
                <w:szCs w:val="20"/>
              </w:rPr>
              <w:t>84/24</w:t>
            </w:r>
          </w:p>
        </w:tc>
        <w:tc>
          <w:tcPr>
            <w:tcW w:w="9639" w:type="dxa"/>
          </w:tcPr>
          <w:p w14:paraId="285521B9" w14:textId="77777777" w:rsidR="00585A73" w:rsidRDefault="00585A73" w:rsidP="00EA06D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Parish Plan</w:t>
            </w:r>
          </w:p>
          <w:p w14:paraId="20FD379B" w14:textId="77777777" w:rsidR="00585A73" w:rsidRDefault="00585A73" w:rsidP="00EA06D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p>
          <w:p w14:paraId="0CEC7FE6" w14:textId="2BAD2A5C" w:rsidR="00744610" w:rsidRDefault="00744610"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It was noted that this is a relatively old document and the power of it is diminishing every year, it could do with a refresh </w:t>
            </w:r>
            <w:r w:rsidR="00AB0778">
              <w:rPr>
                <w:b w:val="0"/>
                <w:bCs w:val="0"/>
                <w:sz w:val="20"/>
                <w:szCs w:val="20"/>
              </w:rPr>
              <w:t xml:space="preserve">and to be refined to make it a more </w:t>
            </w:r>
            <w:proofErr w:type="gramStart"/>
            <w:r w:rsidR="00AB0778">
              <w:rPr>
                <w:b w:val="0"/>
                <w:bCs w:val="0"/>
                <w:sz w:val="20"/>
                <w:szCs w:val="20"/>
              </w:rPr>
              <w:t>user friendly</w:t>
            </w:r>
            <w:proofErr w:type="gramEnd"/>
            <w:r w:rsidR="00AB0778">
              <w:rPr>
                <w:b w:val="0"/>
                <w:bCs w:val="0"/>
                <w:sz w:val="20"/>
                <w:szCs w:val="20"/>
              </w:rPr>
              <w:t xml:space="preserve"> document.</w:t>
            </w:r>
            <w:r>
              <w:rPr>
                <w:b w:val="0"/>
                <w:bCs w:val="0"/>
                <w:sz w:val="20"/>
                <w:szCs w:val="20"/>
              </w:rPr>
              <w:t xml:space="preserve"> </w:t>
            </w:r>
          </w:p>
          <w:p w14:paraId="0E84C8C7" w14:textId="77777777" w:rsidR="00744610" w:rsidRDefault="00744610"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6D3B67A5" w14:textId="299E4672" w:rsidR="00744610" w:rsidRDefault="00744610"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A community emergency plan could be included in any refresh of this document. </w:t>
            </w:r>
          </w:p>
          <w:p w14:paraId="2B3674BA" w14:textId="77777777" w:rsidR="00B25FD3" w:rsidRDefault="00B25FD3"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2E0B61A0" w14:textId="62447C8E" w:rsidR="00B25FD3" w:rsidRDefault="00B25FD3"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When the original one was produced it was linked in with the funding applications for the Parish Rooms</w:t>
            </w:r>
            <w:r w:rsidR="00AB0778">
              <w:rPr>
                <w:b w:val="0"/>
                <w:bCs w:val="0"/>
                <w:sz w:val="20"/>
                <w:szCs w:val="20"/>
              </w:rPr>
              <w:t xml:space="preserve">, and this need is no longer there. </w:t>
            </w:r>
          </w:p>
          <w:p w14:paraId="4916444E" w14:textId="77777777" w:rsidR="00744610" w:rsidRPr="00744610" w:rsidRDefault="00744610"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4C0D4E65" w14:textId="5AB64CC0" w:rsidR="00585A73" w:rsidRDefault="00585A73"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 xml:space="preserve">by all present that </w:t>
            </w:r>
            <w:r w:rsidR="00B25FD3">
              <w:rPr>
                <w:b w:val="0"/>
                <w:bCs w:val="0"/>
                <w:sz w:val="20"/>
                <w:szCs w:val="20"/>
              </w:rPr>
              <w:t xml:space="preserve">this document needs to be updated. </w:t>
            </w:r>
          </w:p>
          <w:p w14:paraId="7FDA4092" w14:textId="77777777" w:rsidR="00B25FD3" w:rsidRDefault="00B25FD3"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67C13953" w14:textId="380C99A1" w:rsidR="00B25FD3" w:rsidRPr="00B25FD3" w:rsidRDefault="00B25FD3" w:rsidP="00EA06D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Action: Cllr A Clarke to draw up an outline plan on how to tackle </w:t>
            </w:r>
            <w:r w:rsidR="00AB0778">
              <w:rPr>
                <w:sz w:val="20"/>
                <w:szCs w:val="20"/>
              </w:rPr>
              <w:t>a refresh of this document.</w:t>
            </w:r>
          </w:p>
          <w:p w14:paraId="65AD2057" w14:textId="77777777" w:rsidR="00585A73" w:rsidRDefault="00585A73" w:rsidP="00EA06D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4463ED21" w14:textId="6C5DE8C4" w:rsidR="00B25FD3" w:rsidRDefault="00B25FD3" w:rsidP="00EA06D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Action: Clerk to share copies of other </w:t>
            </w:r>
            <w:r w:rsidR="00AB0778">
              <w:rPr>
                <w:sz w:val="20"/>
                <w:szCs w:val="20"/>
              </w:rPr>
              <w:t>Parish Plans with Cllr A Clarke for reference.</w:t>
            </w:r>
          </w:p>
          <w:p w14:paraId="515CDCAF" w14:textId="1D93CB9C" w:rsidR="00AB0778" w:rsidRPr="00B25FD3" w:rsidRDefault="00AB0778" w:rsidP="00EA06D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p>
        </w:tc>
      </w:tr>
      <w:tr w:rsidR="00954AA8" w:rsidRPr="00227E36"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3D560A44" w:rsidR="00954AA8" w:rsidRPr="00DD0C35" w:rsidRDefault="00585A73" w:rsidP="00C310B6">
            <w:pPr>
              <w:rPr>
                <w:rFonts w:cs="Arial"/>
                <w:sz w:val="20"/>
                <w:szCs w:val="20"/>
              </w:rPr>
            </w:pPr>
            <w:r w:rsidRPr="00DD0C35">
              <w:rPr>
                <w:rFonts w:cs="Arial"/>
                <w:sz w:val="20"/>
                <w:szCs w:val="20"/>
              </w:rPr>
              <w:lastRenderedPageBreak/>
              <w:t>8</w:t>
            </w:r>
            <w:r w:rsidR="00EA1E44" w:rsidRPr="00DD0C35">
              <w:rPr>
                <w:rFonts w:cs="Arial"/>
                <w:sz w:val="20"/>
                <w:szCs w:val="20"/>
              </w:rPr>
              <w:t>5</w:t>
            </w:r>
            <w:r w:rsidR="001F3B65" w:rsidRPr="00DD0C35">
              <w:rPr>
                <w:rFonts w:cs="Arial"/>
                <w:sz w:val="20"/>
                <w:szCs w:val="20"/>
              </w:rPr>
              <w:t>/24</w:t>
            </w:r>
          </w:p>
        </w:tc>
        <w:tc>
          <w:tcPr>
            <w:tcW w:w="9639" w:type="dxa"/>
          </w:tcPr>
          <w:p w14:paraId="05B01216" w14:textId="42A09A23" w:rsidR="005E39CB" w:rsidRPr="00DD0C35" w:rsidRDefault="005D1DC5" w:rsidP="00EA06D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656FE60B" w14:textId="72309543" w:rsidR="006A3C4C" w:rsidRPr="00DD0C35" w:rsidRDefault="006A3C4C" w:rsidP="00873571">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r w:rsidRPr="00DD0C35">
              <w:rPr>
                <w:rFonts w:cs="Arial"/>
                <w:bCs/>
                <w:i/>
                <w:iCs/>
                <w:color w:val="000000"/>
                <w:sz w:val="20"/>
                <w:szCs w:val="20"/>
                <w:lang w:eastAsia="en-GB"/>
              </w:rPr>
              <w:t>To discuss any issues in the parish</w:t>
            </w:r>
          </w:p>
          <w:p w14:paraId="4CDB326F" w14:textId="77777777" w:rsidR="006A3C4C" w:rsidRPr="00DD0C35" w:rsidRDefault="006A3C4C" w:rsidP="006A3C4C">
            <w:pPr>
              <w:pStyle w:val="ListParagraph"/>
              <w:ind w:left="1080" w:firstLine="0"/>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p>
          <w:p w14:paraId="45E982CB" w14:textId="43FD4535" w:rsidR="00641D6C" w:rsidRPr="00DD0C35" w:rsidRDefault="0045026D" w:rsidP="00585A73">
            <w:pPr>
              <w:pStyle w:val="ListParagraph"/>
              <w:numPr>
                <w:ilvl w:val="0"/>
                <w:numId w:val="12"/>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DD0C35">
              <w:rPr>
                <w:rFonts w:cs="Arial"/>
                <w:bCs/>
                <w:color w:val="000000"/>
                <w:sz w:val="20"/>
                <w:szCs w:val="20"/>
                <w:lang w:eastAsia="en-GB"/>
              </w:rPr>
              <w:t>A query was raised regarding when superfast broadband will arrive in the Parish</w:t>
            </w:r>
            <w:r w:rsidR="009734F6" w:rsidRPr="00DD0C35">
              <w:rPr>
                <w:rFonts w:cs="Arial"/>
                <w:bCs/>
                <w:color w:val="000000"/>
                <w:sz w:val="20"/>
                <w:szCs w:val="20"/>
                <w:lang w:eastAsia="en-GB"/>
              </w:rPr>
              <w:t xml:space="preserve"> (</w:t>
            </w:r>
            <w:proofErr w:type="spellStart"/>
            <w:r w:rsidR="009734F6" w:rsidRPr="00DD0C35">
              <w:rPr>
                <w:rFonts w:cs="Arial"/>
                <w:bCs/>
                <w:color w:val="000000"/>
                <w:sz w:val="20"/>
                <w:szCs w:val="20"/>
                <w:lang w:eastAsia="en-GB"/>
              </w:rPr>
              <w:t>Fibrus</w:t>
            </w:r>
            <w:proofErr w:type="spellEnd"/>
            <w:r w:rsidR="009734F6" w:rsidRPr="00DD0C35">
              <w:rPr>
                <w:rFonts w:cs="Arial"/>
                <w:bCs/>
                <w:color w:val="000000"/>
                <w:sz w:val="20"/>
                <w:szCs w:val="20"/>
                <w:lang w:eastAsia="en-GB"/>
              </w:rPr>
              <w:t>)</w:t>
            </w:r>
            <w:r w:rsidR="00AB0778">
              <w:rPr>
                <w:rFonts w:cs="Arial"/>
                <w:bCs/>
                <w:color w:val="000000"/>
                <w:sz w:val="20"/>
                <w:szCs w:val="20"/>
                <w:lang w:eastAsia="en-GB"/>
              </w:rPr>
              <w:t>?</w:t>
            </w:r>
          </w:p>
          <w:p w14:paraId="5EEA3662" w14:textId="77777777" w:rsidR="009734F6" w:rsidRPr="005F5968" w:rsidRDefault="009734F6" w:rsidP="005F5968">
            <w:pPr>
              <w:ind w:left="360"/>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508E8249" w14:textId="1BFCAF19" w:rsidR="009734F6" w:rsidRPr="00DD0C35" w:rsidRDefault="009734F6" w:rsidP="009734F6">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sidRPr="00DD0C35">
              <w:rPr>
                <w:rFonts w:cs="Arial"/>
                <w:b/>
                <w:color w:val="000000"/>
                <w:sz w:val="20"/>
                <w:szCs w:val="20"/>
                <w:lang w:eastAsia="en-GB"/>
              </w:rPr>
              <w:t xml:space="preserve">Action: Clerk to check up on the progress of this. </w:t>
            </w:r>
          </w:p>
          <w:p w14:paraId="1C39AE13" w14:textId="77777777" w:rsidR="0045026D" w:rsidRPr="00DD0C35" w:rsidRDefault="0045026D" w:rsidP="00DD0C3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95A0891" w14:textId="35576BE2" w:rsidR="00DD0C35" w:rsidRDefault="00DD0C35" w:rsidP="00DD0C35">
            <w:pPr>
              <w:pStyle w:val="ListParagraph"/>
              <w:numPr>
                <w:ilvl w:val="0"/>
                <w:numId w:val="12"/>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Passing places </w:t>
            </w:r>
            <w:proofErr w:type="spellStart"/>
            <w:r w:rsidR="00AB0778">
              <w:rPr>
                <w:rFonts w:cs="Arial"/>
                <w:bCs/>
                <w:color w:val="000000"/>
                <w:sz w:val="20"/>
                <w:szCs w:val="20"/>
                <w:lang w:eastAsia="en-GB"/>
              </w:rPr>
              <w:t>signes</w:t>
            </w:r>
            <w:proofErr w:type="spellEnd"/>
            <w:r w:rsidR="00AB0778">
              <w:rPr>
                <w:rFonts w:cs="Arial"/>
                <w:bCs/>
                <w:color w:val="000000"/>
                <w:sz w:val="20"/>
                <w:szCs w:val="20"/>
                <w:lang w:eastAsia="en-GB"/>
              </w:rPr>
              <w:t xml:space="preserve"> </w:t>
            </w:r>
            <w:r>
              <w:rPr>
                <w:rFonts w:cs="Arial"/>
                <w:bCs/>
                <w:color w:val="000000"/>
                <w:sz w:val="20"/>
                <w:szCs w:val="20"/>
                <w:lang w:eastAsia="en-GB"/>
              </w:rPr>
              <w:t xml:space="preserve">on </w:t>
            </w:r>
            <w:proofErr w:type="spellStart"/>
            <w:r>
              <w:rPr>
                <w:rFonts w:cs="Arial"/>
                <w:bCs/>
                <w:color w:val="000000"/>
                <w:sz w:val="20"/>
                <w:szCs w:val="20"/>
                <w:lang w:eastAsia="en-GB"/>
              </w:rPr>
              <w:t>Scarness</w:t>
            </w:r>
            <w:proofErr w:type="spellEnd"/>
            <w:r w:rsidR="00AB0778">
              <w:rPr>
                <w:rFonts w:cs="Arial"/>
                <w:bCs/>
                <w:color w:val="000000"/>
                <w:sz w:val="20"/>
                <w:szCs w:val="20"/>
                <w:lang w:eastAsia="en-GB"/>
              </w:rPr>
              <w:t xml:space="preserve"> road</w:t>
            </w:r>
            <w:r>
              <w:rPr>
                <w:rFonts w:cs="Arial"/>
                <w:bCs/>
                <w:color w:val="000000"/>
                <w:sz w:val="20"/>
                <w:szCs w:val="20"/>
                <w:lang w:eastAsia="en-GB"/>
              </w:rPr>
              <w:t xml:space="preserve">- It was noted that this hasn’t yet been actioned. </w:t>
            </w:r>
          </w:p>
          <w:p w14:paraId="653C64EB" w14:textId="0D8C8393" w:rsidR="005F5968" w:rsidRDefault="00DD0C35" w:rsidP="005F5968">
            <w:pPr>
              <w:pStyle w:val="ListParagraph"/>
              <w:numPr>
                <w:ilvl w:val="0"/>
                <w:numId w:val="12"/>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Concerns were once again raised about the speed that the vehicles are travelling on the A591 approaching the Castle Inn/North Row junctions. </w:t>
            </w:r>
            <w:r w:rsidR="005F5968">
              <w:rPr>
                <w:rFonts w:cs="Arial"/>
                <w:bCs/>
                <w:color w:val="000000"/>
                <w:sz w:val="20"/>
                <w:szCs w:val="20"/>
                <w:lang w:eastAsia="en-GB"/>
              </w:rPr>
              <w:t xml:space="preserve"> Improved signage is required.  The Clerk confirmed that a junction safety request has been made to Cumberland Council.</w:t>
            </w:r>
            <w:r w:rsidR="003D7B26">
              <w:rPr>
                <w:rFonts w:cs="Arial"/>
                <w:bCs/>
                <w:color w:val="000000"/>
                <w:sz w:val="20"/>
                <w:szCs w:val="20"/>
                <w:lang w:eastAsia="en-GB"/>
              </w:rPr>
              <w:t xml:space="preserve"> It </w:t>
            </w:r>
            <w:r w:rsidR="0063696B">
              <w:rPr>
                <w:rFonts w:cs="Arial"/>
                <w:bCs/>
                <w:color w:val="000000"/>
                <w:sz w:val="20"/>
                <w:szCs w:val="20"/>
                <w:lang w:eastAsia="en-GB"/>
              </w:rPr>
              <w:t>was noted that the cutting of the grass recently has improved visibility.</w:t>
            </w:r>
          </w:p>
          <w:p w14:paraId="32305670" w14:textId="14AD39D0" w:rsidR="0063696B" w:rsidRDefault="0063696B" w:rsidP="005F5968">
            <w:pPr>
              <w:pStyle w:val="ListParagraph"/>
              <w:numPr>
                <w:ilvl w:val="0"/>
                <w:numId w:val="12"/>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Concerns were noted about the overgrowth at Rose </w:t>
            </w:r>
            <w:r w:rsidR="00744610">
              <w:rPr>
                <w:rFonts w:cs="Arial"/>
                <w:bCs/>
                <w:color w:val="000000"/>
                <w:sz w:val="20"/>
                <w:szCs w:val="20"/>
                <w:lang w:eastAsia="en-GB"/>
              </w:rPr>
              <w:t>Cottage;</w:t>
            </w:r>
            <w:r>
              <w:rPr>
                <w:rFonts w:cs="Arial"/>
                <w:bCs/>
                <w:color w:val="000000"/>
                <w:sz w:val="20"/>
                <w:szCs w:val="20"/>
                <w:lang w:eastAsia="en-GB"/>
              </w:rPr>
              <w:t xml:space="preserve"> </w:t>
            </w:r>
            <w:r w:rsidR="00AB0778">
              <w:rPr>
                <w:rFonts w:cs="Arial"/>
                <w:bCs/>
                <w:color w:val="000000"/>
                <w:sz w:val="20"/>
                <w:szCs w:val="20"/>
                <w:lang w:eastAsia="en-GB"/>
              </w:rPr>
              <w:t>however,</w:t>
            </w:r>
            <w:r>
              <w:rPr>
                <w:rFonts w:cs="Arial"/>
                <w:bCs/>
                <w:color w:val="000000"/>
                <w:sz w:val="20"/>
                <w:szCs w:val="20"/>
                <w:lang w:eastAsia="en-GB"/>
              </w:rPr>
              <w:t xml:space="preserve"> it was noted that the hedging has been cut back modestly recently. </w:t>
            </w:r>
          </w:p>
          <w:p w14:paraId="2C2F389B" w14:textId="77777777" w:rsidR="005F5968" w:rsidRPr="005F5968" w:rsidRDefault="005F5968" w:rsidP="0063696B">
            <w:pPr>
              <w:pStyle w:val="ListParagraph"/>
              <w:ind w:left="720" w:firstLine="0"/>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0D920B8" w14:textId="3E649792" w:rsidR="006A3C4C" w:rsidRPr="00DD0C35" w:rsidRDefault="00EE5310" w:rsidP="00873571">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r w:rsidRPr="00DD0C35">
              <w:rPr>
                <w:rFonts w:cs="Arial"/>
                <w:bCs/>
                <w:i/>
                <w:iCs/>
                <w:color w:val="000000"/>
                <w:sz w:val="20"/>
                <w:szCs w:val="20"/>
                <w:lang w:eastAsia="en-GB"/>
              </w:rPr>
              <w:t xml:space="preserve">Additional Tree Surveying (Beck side </w:t>
            </w:r>
            <w:r w:rsidR="00483044" w:rsidRPr="00DD0C35">
              <w:rPr>
                <w:rFonts w:cs="Arial"/>
                <w:bCs/>
                <w:i/>
                <w:iCs/>
                <w:color w:val="000000"/>
                <w:sz w:val="20"/>
                <w:szCs w:val="20"/>
                <w:lang w:eastAsia="en-GB"/>
              </w:rPr>
              <w:t>o</w:t>
            </w:r>
            <w:r w:rsidRPr="00DD0C35">
              <w:rPr>
                <w:rFonts w:cs="Arial"/>
                <w:bCs/>
                <w:i/>
                <w:iCs/>
                <w:color w:val="000000"/>
                <w:sz w:val="20"/>
                <w:szCs w:val="20"/>
                <w:lang w:eastAsia="en-GB"/>
              </w:rPr>
              <w:t>pposite Bank</w:t>
            </w:r>
            <w:r w:rsidR="00523BCF" w:rsidRPr="00DD0C35">
              <w:rPr>
                <w:rFonts w:cs="Arial"/>
                <w:bCs/>
                <w:i/>
                <w:iCs/>
                <w:color w:val="000000"/>
                <w:sz w:val="20"/>
                <w:szCs w:val="20"/>
                <w:lang w:eastAsia="en-GB"/>
              </w:rPr>
              <w:t>)</w:t>
            </w:r>
          </w:p>
          <w:p w14:paraId="15BDE9DD" w14:textId="77777777" w:rsidR="006A3C4C" w:rsidRPr="00DD0C35" w:rsidRDefault="006A3C4C" w:rsidP="006A3C4C">
            <w:pPr>
              <w:pStyle w:val="ListParagraph"/>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p>
          <w:p w14:paraId="371400CE" w14:textId="358562A4" w:rsidR="00DE4A34" w:rsidRPr="00DD0C35" w:rsidRDefault="00585A73" w:rsidP="00F65CB7">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DD0C35">
              <w:rPr>
                <w:rFonts w:cs="Arial"/>
                <w:bCs/>
                <w:color w:val="000000"/>
                <w:sz w:val="20"/>
                <w:szCs w:val="20"/>
                <w:lang w:eastAsia="en-GB"/>
              </w:rPr>
              <w:t>Two quotes have been received:</w:t>
            </w:r>
          </w:p>
          <w:p w14:paraId="59260146" w14:textId="220BB026" w:rsidR="00585A73" w:rsidRPr="00DD0C35" w:rsidRDefault="00585A73" w:rsidP="00F65CB7">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0B76DCC" w14:textId="4911A5E1" w:rsidR="00585A73" w:rsidRPr="00DD0C35" w:rsidRDefault="00585A73" w:rsidP="0045026D">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DD0C35">
              <w:rPr>
                <w:rFonts w:cs="Arial"/>
                <w:bCs/>
                <w:color w:val="000000"/>
                <w:sz w:val="20"/>
                <w:szCs w:val="20"/>
                <w:lang w:eastAsia="en-GB"/>
              </w:rPr>
              <w:t>Arb Clear £900</w:t>
            </w:r>
          </w:p>
          <w:p w14:paraId="45158127" w14:textId="5F436851" w:rsidR="00EA1E44" w:rsidRPr="00DD0C35" w:rsidRDefault="00EA1E44" w:rsidP="0045026D">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DD0C35">
              <w:rPr>
                <w:rFonts w:cs="Arial"/>
                <w:bCs/>
                <w:color w:val="000000"/>
                <w:sz w:val="20"/>
                <w:szCs w:val="20"/>
                <w:lang w:eastAsia="en-GB"/>
              </w:rPr>
              <w:t xml:space="preserve">Derwent Charcoal Ltd £1600 (for the </w:t>
            </w:r>
            <w:r w:rsidR="003A4AFF" w:rsidRPr="00DD0C35">
              <w:rPr>
                <w:rFonts w:cs="Arial"/>
                <w:bCs/>
                <w:color w:val="000000"/>
                <w:sz w:val="20"/>
                <w:szCs w:val="20"/>
                <w:lang w:eastAsia="en-GB"/>
              </w:rPr>
              <w:t>high-risk</w:t>
            </w:r>
            <w:r w:rsidRPr="00DD0C35">
              <w:rPr>
                <w:rFonts w:cs="Arial"/>
                <w:bCs/>
                <w:color w:val="000000"/>
                <w:sz w:val="20"/>
                <w:szCs w:val="20"/>
                <w:lang w:eastAsia="en-GB"/>
              </w:rPr>
              <w:t xml:space="preserve"> trees) plus 4 more as they are identified as requiring work and it would be cost effective to do these at the same time.</w:t>
            </w:r>
          </w:p>
          <w:p w14:paraId="6DFDCEFB" w14:textId="3CFA5650" w:rsidR="00EA1E44" w:rsidRPr="00DD0C35" w:rsidRDefault="00EA1E44" w:rsidP="00F65CB7">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6ACE20E3" w14:textId="3C8586FB" w:rsidR="00EA1E44" w:rsidRPr="00DD0C35" w:rsidRDefault="00EA1E44" w:rsidP="00F65CB7">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DD0C35">
              <w:rPr>
                <w:rFonts w:cs="Arial"/>
                <w:b/>
                <w:bCs/>
                <w:color w:val="000000"/>
                <w:sz w:val="20"/>
                <w:szCs w:val="20"/>
                <w:lang w:eastAsia="en-GB"/>
              </w:rPr>
              <w:t xml:space="preserve">Resolved </w:t>
            </w:r>
            <w:r w:rsidRPr="00DD0C35">
              <w:rPr>
                <w:rFonts w:cs="Arial"/>
                <w:color w:val="000000"/>
                <w:sz w:val="20"/>
                <w:szCs w:val="20"/>
                <w:lang w:eastAsia="en-GB"/>
              </w:rPr>
              <w:t xml:space="preserve">by all present that </w:t>
            </w:r>
            <w:r w:rsidR="00744610">
              <w:rPr>
                <w:rFonts w:cs="Arial"/>
                <w:color w:val="000000"/>
                <w:sz w:val="20"/>
                <w:szCs w:val="20"/>
                <w:lang w:eastAsia="en-GB"/>
              </w:rPr>
              <w:t>that the work be offered to Derwent Charcoal Ltd to undertake both pieces of work at the same time as soon as possibl</w:t>
            </w:r>
            <w:r w:rsidR="00AB0778">
              <w:rPr>
                <w:rFonts w:cs="Arial"/>
                <w:color w:val="000000"/>
                <w:sz w:val="20"/>
                <w:szCs w:val="20"/>
                <w:lang w:eastAsia="en-GB"/>
              </w:rPr>
              <w:t>e.</w:t>
            </w:r>
          </w:p>
          <w:p w14:paraId="7C708107" w14:textId="0312DB96" w:rsidR="00BA7C75" w:rsidRPr="00DD0C35" w:rsidRDefault="00BA7C75" w:rsidP="00F65CB7">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057ECEA8" w14:textId="45EF4F63" w:rsidR="00BA7C75" w:rsidRPr="00DD0C35" w:rsidRDefault="00BA7C75" w:rsidP="00F65CB7">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sidRPr="00DD0C35">
              <w:rPr>
                <w:rFonts w:cs="Arial"/>
                <w:b/>
                <w:color w:val="000000"/>
                <w:sz w:val="20"/>
                <w:szCs w:val="20"/>
                <w:lang w:eastAsia="en-GB"/>
              </w:rPr>
              <w:t xml:space="preserve">Action: Clerk to </w:t>
            </w:r>
            <w:r w:rsidR="00744610">
              <w:rPr>
                <w:rFonts w:cs="Arial"/>
                <w:b/>
                <w:color w:val="000000"/>
                <w:sz w:val="20"/>
                <w:szCs w:val="20"/>
                <w:lang w:eastAsia="en-GB"/>
              </w:rPr>
              <w:t xml:space="preserve">take this forward. </w:t>
            </w:r>
          </w:p>
          <w:p w14:paraId="1F3F25F1" w14:textId="41C1476A" w:rsidR="00EA1E44" w:rsidRPr="00DD0C35" w:rsidRDefault="00EA1E44" w:rsidP="00EA1E44">
            <w:pPr>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p>
        </w:tc>
      </w:tr>
      <w:tr w:rsidR="00553DEC" w:rsidRPr="00227E36" w14:paraId="0D354A55" w14:textId="77777777" w:rsidTr="00B37FC4">
        <w:trPr>
          <w:trHeight w:val="848"/>
        </w:trPr>
        <w:tc>
          <w:tcPr>
            <w:tcW w:w="1129" w:type="dxa"/>
          </w:tcPr>
          <w:p w14:paraId="27E6B00D" w14:textId="02D217D3" w:rsidR="00553DEC" w:rsidRPr="00227E36" w:rsidRDefault="00EA1E44" w:rsidP="00553DEC">
            <w:pPr>
              <w:cnfStyle w:val="001000000000" w:firstRow="0" w:lastRow="0" w:firstColumn="1" w:lastColumn="0" w:oddVBand="0" w:evenVBand="0" w:oddHBand="0" w:evenHBand="0" w:firstRowFirstColumn="0" w:firstRowLastColumn="0" w:lastRowFirstColumn="0" w:lastRowLastColumn="0"/>
              <w:rPr>
                <w:rFonts w:cs="Arial"/>
                <w:bCs w:val="0"/>
                <w:sz w:val="20"/>
                <w:szCs w:val="20"/>
              </w:rPr>
            </w:pPr>
            <w:r>
              <w:rPr>
                <w:rFonts w:cs="Arial"/>
                <w:bCs w:val="0"/>
                <w:sz w:val="20"/>
                <w:szCs w:val="20"/>
              </w:rPr>
              <w:t>86</w:t>
            </w:r>
            <w:r w:rsidR="001F3B65">
              <w:rPr>
                <w:rFonts w:cs="Arial"/>
                <w:bCs w:val="0"/>
                <w:sz w:val="20"/>
                <w:szCs w:val="20"/>
              </w:rPr>
              <w:t>/24</w:t>
            </w:r>
          </w:p>
        </w:tc>
        <w:tc>
          <w:tcPr>
            <w:tcW w:w="9639" w:type="dxa"/>
          </w:tcPr>
          <w:p w14:paraId="57FCB0CC" w14:textId="040A75B7" w:rsidR="00553DEC" w:rsidRDefault="00553DEC" w:rsidP="00553DEC">
            <w:pPr>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rPr>
                <w:rFonts w:cs="Arial"/>
                <w:iCs/>
                <w:sz w:val="20"/>
                <w:szCs w:val="20"/>
              </w:rPr>
            </w:pPr>
          </w:p>
          <w:p w14:paraId="6EE41B53" w14:textId="4BA16706" w:rsidR="00553DEC" w:rsidRDefault="00CC2223" w:rsidP="00376B4B">
            <w:pPr>
              <w:pStyle w:val="ListParagraph"/>
              <w:widowControl/>
              <w:numPr>
                <w:ilvl w:val="0"/>
                <w:numId w:val="1"/>
              </w:numPr>
              <w:adjustRightInd w:val="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rPr>
                <w:rFonts w:eastAsia="Calibri" w:cs="Arial"/>
                <w:sz w:val="20"/>
                <w:szCs w:val="20"/>
                <w:lang w:eastAsia="en-GB"/>
              </w:rPr>
            </w:pPr>
          </w:p>
          <w:p w14:paraId="65B4FF77" w14:textId="77777777" w:rsidR="00CC2223" w:rsidRPr="00CC2223" w:rsidRDefault="00CC2223" w:rsidP="00CC2223">
            <w:pPr>
              <w:widowControl/>
              <w:adjustRightInd w:val="0"/>
              <w:rPr>
                <w:rFonts w:eastAsia="Calibri" w:cs="Arial"/>
                <w:b/>
                <w:bCs/>
                <w:vanish/>
                <w:sz w:val="20"/>
                <w:szCs w:val="20"/>
                <w:lang w:eastAsia="en-GB"/>
              </w:rPr>
            </w:pPr>
          </w:p>
          <w:p w14:paraId="5F409A06" w14:textId="73DD543F" w:rsidR="009E000C" w:rsidRDefault="00227E36" w:rsidP="00553DEC">
            <w:pPr>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2E05F2" w:rsidRPr="00F42D3A" w14:paraId="135B64F9" w14:textId="77777777" w:rsidTr="00F84E1E">
              <w:trPr>
                <w:trHeight w:val="297"/>
              </w:trPr>
              <w:tc>
                <w:tcPr>
                  <w:tcW w:w="3185" w:type="dxa"/>
                  <w:noWrap/>
                </w:tcPr>
                <w:p w14:paraId="26E23CD7" w14:textId="77777777" w:rsidR="002E05F2" w:rsidRPr="00F42D3A" w:rsidRDefault="002E05F2" w:rsidP="002E05F2">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5044D39B" w14:textId="77777777" w:rsidR="002E05F2" w:rsidRPr="00F42D3A" w:rsidRDefault="002E05F2" w:rsidP="002E05F2">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7B76B06E" w14:textId="77777777" w:rsidR="002E05F2" w:rsidRPr="00F42D3A" w:rsidRDefault="002E05F2" w:rsidP="002E05F2">
                  <w:pPr>
                    <w:widowControl/>
                    <w:autoSpaceDE/>
                    <w:autoSpaceDN/>
                    <w:rPr>
                      <w:rFonts w:eastAsia="Times New Roman" w:cs="Calibri"/>
                      <w:color w:val="000000"/>
                      <w:sz w:val="20"/>
                      <w:szCs w:val="20"/>
                      <w:lang w:eastAsia="en-GB"/>
                    </w:rPr>
                  </w:pPr>
                  <w:r w:rsidRPr="00F42D3A">
                    <w:rPr>
                      <w:rFonts w:cs="Arial"/>
                      <w:b/>
                      <w:sz w:val="20"/>
                      <w:szCs w:val="20"/>
                    </w:rPr>
                    <w:t>Value</w:t>
                  </w:r>
                </w:p>
              </w:tc>
            </w:tr>
            <w:tr w:rsidR="00EA1E44" w:rsidRPr="00F42D3A" w14:paraId="47B80FC4" w14:textId="77777777" w:rsidTr="00F84E1E">
              <w:trPr>
                <w:trHeight w:val="297"/>
              </w:trPr>
              <w:tc>
                <w:tcPr>
                  <w:tcW w:w="3185" w:type="dxa"/>
                  <w:noWrap/>
                </w:tcPr>
                <w:p w14:paraId="343D656C" w14:textId="4A004283" w:rsidR="00EA1E44" w:rsidRDefault="00EA1E44" w:rsidP="00EA1E44">
                  <w:pPr>
                    <w:widowControl/>
                    <w:autoSpaceDE/>
                    <w:autoSpaceDN/>
                    <w:rPr>
                      <w:rFonts w:cs="Arial"/>
                      <w:bCs/>
                      <w:sz w:val="20"/>
                      <w:szCs w:val="20"/>
                    </w:rPr>
                  </w:pPr>
                  <w:r>
                    <w:rPr>
                      <w:rFonts w:cs="Arial"/>
                      <w:bCs/>
                      <w:sz w:val="20"/>
                      <w:szCs w:val="20"/>
                    </w:rPr>
                    <w:t>Becx Carter</w:t>
                  </w:r>
                </w:p>
              </w:tc>
              <w:tc>
                <w:tcPr>
                  <w:tcW w:w="2811" w:type="dxa"/>
                  <w:noWrap/>
                </w:tcPr>
                <w:p w14:paraId="3268A638" w14:textId="07047642" w:rsidR="00EA1E44" w:rsidRDefault="00EA1E44" w:rsidP="00EA1E44">
                  <w:pPr>
                    <w:widowControl/>
                    <w:autoSpaceDE/>
                    <w:autoSpaceDN/>
                    <w:rPr>
                      <w:rFonts w:cs="Arial"/>
                      <w:bCs/>
                      <w:sz w:val="20"/>
                      <w:szCs w:val="20"/>
                    </w:rPr>
                  </w:pPr>
                  <w:r>
                    <w:rPr>
                      <w:rFonts w:cs="Arial"/>
                      <w:bCs/>
                      <w:sz w:val="20"/>
                      <w:szCs w:val="20"/>
                    </w:rPr>
                    <w:t>June Salary</w:t>
                  </w:r>
                </w:p>
              </w:tc>
              <w:tc>
                <w:tcPr>
                  <w:tcW w:w="2599" w:type="dxa"/>
                  <w:noWrap/>
                </w:tcPr>
                <w:p w14:paraId="73BD7ED8" w14:textId="51396D36" w:rsidR="00EA1E44" w:rsidRDefault="00EA1E44" w:rsidP="00EA1E44">
                  <w:pPr>
                    <w:widowControl/>
                    <w:autoSpaceDE/>
                    <w:autoSpaceDN/>
                    <w:rPr>
                      <w:rFonts w:cs="Arial"/>
                      <w:bCs/>
                      <w:sz w:val="20"/>
                      <w:szCs w:val="20"/>
                    </w:rPr>
                  </w:pPr>
                  <w:r>
                    <w:rPr>
                      <w:rFonts w:cs="Arial"/>
                      <w:bCs/>
                      <w:sz w:val="20"/>
                      <w:szCs w:val="20"/>
                    </w:rPr>
                    <w:t>£297.66</w:t>
                  </w:r>
                </w:p>
              </w:tc>
            </w:tr>
            <w:tr w:rsidR="00EA1E44" w:rsidRPr="00F42D3A" w14:paraId="16A67AEA" w14:textId="77777777" w:rsidTr="00F84E1E">
              <w:trPr>
                <w:trHeight w:val="297"/>
              </w:trPr>
              <w:tc>
                <w:tcPr>
                  <w:tcW w:w="3185" w:type="dxa"/>
                  <w:noWrap/>
                </w:tcPr>
                <w:p w14:paraId="7B41B03C" w14:textId="231F830A" w:rsidR="00EA1E44" w:rsidRDefault="00EA1E44" w:rsidP="00EA1E44">
                  <w:pPr>
                    <w:widowControl/>
                    <w:autoSpaceDE/>
                    <w:autoSpaceDN/>
                    <w:rPr>
                      <w:rFonts w:cs="Arial"/>
                      <w:bCs/>
                      <w:sz w:val="20"/>
                      <w:szCs w:val="20"/>
                    </w:rPr>
                  </w:pPr>
                  <w:r>
                    <w:rPr>
                      <w:rFonts w:cs="Arial"/>
                      <w:bCs/>
                      <w:sz w:val="20"/>
                      <w:szCs w:val="20"/>
                    </w:rPr>
                    <w:t>HMRC</w:t>
                  </w:r>
                </w:p>
              </w:tc>
              <w:tc>
                <w:tcPr>
                  <w:tcW w:w="2811" w:type="dxa"/>
                  <w:noWrap/>
                </w:tcPr>
                <w:p w14:paraId="2212EC6E" w14:textId="0AF2E8FC" w:rsidR="00EA1E44" w:rsidRDefault="00EA1E44" w:rsidP="00EA1E44">
                  <w:pPr>
                    <w:widowControl/>
                    <w:autoSpaceDE/>
                    <w:autoSpaceDN/>
                    <w:rPr>
                      <w:rFonts w:cs="Arial"/>
                      <w:bCs/>
                      <w:sz w:val="20"/>
                      <w:szCs w:val="20"/>
                    </w:rPr>
                  </w:pPr>
                  <w:r>
                    <w:rPr>
                      <w:rFonts w:cs="Arial"/>
                      <w:bCs/>
                      <w:sz w:val="20"/>
                      <w:szCs w:val="20"/>
                    </w:rPr>
                    <w:t>PAYE</w:t>
                  </w:r>
                </w:p>
              </w:tc>
              <w:tc>
                <w:tcPr>
                  <w:tcW w:w="2599" w:type="dxa"/>
                  <w:noWrap/>
                </w:tcPr>
                <w:p w14:paraId="4B04EA8A" w14:textId="23E0B090" w:rsidR="00EA1E44" w:rsidRDefault="00EA1E44" w:rsidP="00EA1E44">
                  <w:pPr>
                    <w:widowControl/>
                    <w:autoSpaceDE/>
                    <w:autoSpaceDN/>
                    <w:rPr>
                      <w:rFonts w:cs="Arial"/>
                      <w:bCs/>
                      <w:sz w:val="20"/>
                      <w:szCs w:val="20"/>
                    </w:rPr>
                  </w:pPr>
                  <w:r>
                    <w:rPr>
                      <w:rFonts w:cs="Arial"/>
                      <w:bCs/>
                      <w:sz w:val="20"/>
                      <w:szCs w:val="20"/>
                    </w:rPr>
                    <w:t>£74.40</w:t>
                  </w:r>
                </w:p>
              </w:tc>
            </w:tr>
            <w:tr w:rsidR="00EA1E44" w:rsidRPr="00F42D3A" w14:paraId="1D189E8D" w14:textId="77777777" w:rsidTr="00F84E1E">
              <w:trPr>
                <w:trHeight w:val="297"/>
              </w:trPr>
              <w:tc>
                <w:tcPr>
                  <w:tcW w:w="3185" w:type="dxa"/>
                  <w:noWrap/>
                </w:tcPr>
                <w:p w14:paraId="4AD00454" w14:textId="7DE253CF" w:rsidR="00EA1E44" w:rsidRDefault="00EA1E44" w:rsidP="00EA1E44">
                  <w:pPr>
                    <w:widowControl/>
                    <w:autoSpaceDE/>
                    <w:autoSpaceDN/>
                    <w:rPr>
                      <w:rFonts w:cs="Arial"/>
                      <w:bCs/>
                      <w:sz w:val="20"/>
                      <w:szCs w:val="20"/>
                    </w:rPr>
                  </w:pPr>
                  <w:r>
                    <w:rPr>
                      <w:rFonts w:cs="Arial"/>
                      <w:bCs/>
                      <w:sz w:val="20"/>
                      <w:szCs w:val="20"/>
                    </w:rPr>
                    <w:t>Becx Carter</w:t>
                  </w:r>
                </w:p>
              </w:tc>
              <w:tc>
                <w:tcPr>
                  <w:tcW w:w="2811" w:type="dxa"/>
                  <w:noWrap/>
                </w:tcPr>
                <w:p w14:paraId="2942F298" w14:textId="6EB621AF" w:rsidR="00EA1E44" w:rsidRDefault="00EA1E44" w:rsidP="00EA1E44">
                  <w:pPr>
                    <w:widowControl/>
                    <w:autoSpaceDE/>
                    <w:autoSpaceDN/>
                    <w:rPr>
                      <w:rFonts w:cs="Arial"/>
                      <w:bCs/>
                      <w:sz w:val="20"/>
                      <w:szCs w:val="20"/>
                    </w:rPr>
                  </w:pPr>
                  <w:r>
                    <w:rPr>
                      <w:rFonts w:cs="Arial"/>
                      <w:bCs/>
                      <w:sz w:val="20"/>
                      <w:szCs w:val="20"/>
                    </w:rPr>
                    <w:t>Expenses</w:t>
                  </w:r>
                </w:p>
              </w:tc>
              <w:tc>
                <w:tcPr>
                  <w:tcW w:w="2599" w:type="dxa"/>
                  <w:noWrap/>
                </w:tcPr>
                <w:p w14:paraId="0861702A" w14:textId="27F2903D" w:rsidR="00EA1E44" w:rsidRDefault="00545FE7" w:rsidP="00EA1E44">
                  <w:pPr>
                    <w:widowControl/>
                    <w:autoSpaceDE/>
                    <w:autoSpaceDN/>
                    <w:rPr>
                      <w:rFonts w:cs="Arial"/>
                      <w:bCs/>
                      <w:sz w:val="20"/>
                      <w:szCs w:val="20"/>
                    </w:rPr>
                  </w:pPr>
                  <w:r>
                    <w:rPr>
                      <w:rFonts w:cs="Arial"/>
                      <w:bCs/>
                      <w:sz w:val="20"/>
                      <w:szCs w:val="20"/>
                    </w:rPr>
                    <w:t>£81.15</w:t>
                  </w:r>
                </w:p>
              </w:tc>
            </w:tr>
            <w:tr w:rsidR="00EA1E44" w:rsidRPr="00F42D3A" w14:paraId="0D92E27C" w14:textId="77777777" w:rsidTr="00F84E1E">
              <w:trPr>
                <w:trHeight w:val="297"/>
              </w:trPr>
              <w:tc>
                <w:tcPr>
                  <w:tcW w:w="3185" w:type="dxa"/>
                  <w:noWrap/>
                </w:tcPr>
                <w:p w14:paraId="54874FE7" w14:textId="4C294E74" w:rsidR="00EA1E44" w:rsidRDefault="00EA1E44" w:rsidP="00EA1E44">
                  <w:pPr>
                    <w:widowControl/>
                    <w:autoSpaceDE/>
                    <w:autoSpaceDN/>
                    <w:rPr>
                      <w:rFonts w:cs="Arial"/>
                      <w:bCs/>
                      <w:sz w:val="20"/>
                      <w:szCs w:val="20"/>
                    </w:rPr>
                  </w:pPr>
                  <w:r>
                    <w:rPr>
                      <w:rFonts w:cs="Arial"/>
                      <w:bCs/>
                      <w:sz w:val="20"/>
                      <w:szCs w:val="20"/>
                    </w:rPr>
                    <w:t>Tivoli Group Ltd</w:t>
                  </w:r>
                </w:p>
              </w:tc>
              <w:tc>
                <w:tcPr>
                  <w:tcW w:w="2811" w:type="dxa"/>
                  <w:noWrap/>
                </w:tcPr>
                <w:p w14:paraId="66113219" w14:textId="67B3A47C" w:rsidR="00EA1E44" w:rsidRDefault="00EA1E44" w:rsidP="00EA1E44">
                  <w:pPr>
                    <w:widowControl/>
                    <w:autoSpaceDE/>
                    <w:autoSpaceDN/>
                    <w:rPr>
                      <w:rFonts w:cs="Arial"/>
                      <w:bCs/>
                      <w:sz w:val="20"/>
                      <w:szCs w:val="20"/>
                    </w:rPr>
                  </w:pPr>
                  <w:r>
                    <w:rPr>
                      <w:rFonts w:cs="Arial"/>
                      <w:bCs/>
                      <w:sz w:val="20"/>
                      <w:szCs w:val="20"/>
                    </w:rPr>
                    <w:t>Re-issue of INV 64936</w:t>
                  </w:r>
                </w:p>
              </w:tc>
              <w:tc>
                <w:tcPr>
                  <w:tcW w:w="2599" w:type="dxa"/>
                  <w:noWrap/>
                </w:tcPr>
                <w:p w14:paraId="3CBBD97A" w14:textId="71BA1BE9" w:rsidR="00EA1E44" w:rsidRDefault="00EA1E44" w:rsidP="00EA1E44">
                  <w:pPr>
                    <w:widowControl/>
                    <w:autoSpaceDE/>
                    <w:autoSpaceDN/>
                    <w:rPr>
                      <w:rFonts w:cs="Arial"/>
                      <w:bCs/>
                      <w:sz w:val="20"/>
                      <w:szCs w:val="20"/>
                    </w:rPr>
                  </w:pPr>
                  <w:r>
                    <w:rPr>
                      <w:rFonts w:cs="Arial"/>
                      <w:bCs/>
                      <w:sz w:val="20"/>
                      <w:szCs w:val="20"/>
                    </w:rPr>
                    <w:t>£337.15</w:t>
                  </w:r>
                </w:p>
              </w:tc>
            </w:tr>
            <w:tr w:rsidR="00EA1E44" w:rsidRPr="00F42D3A" w14:paraId="56A2B3BF" w14:textId="77777777" w:rsidTr="00F84E1E">
              <w:trPr>
                <w:trHeight w:val="297"/>
              </w:trPr>
              <w:tc>
                <w:tcPr>
                  <w:tcW w:w="3185" w:type="dxa"/>
                  <w:noWrap/>
                </w:tcPr>
                <w:p w14:paraId="0C12FC6C" w14:textId="3AD69C66" w:rsidR="00EA1E44" w:rsidRDefault="00EA1E44" w:rsidP="00EA1E44">
                  <w:pPr>
                    <w:widowControl/>
                    <w:autoSpaceDE/>
                    <w:autoSpaceDN/>
                    <w:rPr>
                      <w:rFonts w:cs="Arial"/>
                      <w:bCs/>
                      <w:sz w:val="20"/>
                      <w:szCs w:val="20"/>
                    </w:rPr>
                  </w:pPr>
                  <w:r>
                    <w:rPr>
                      <w:rFonts w:cs="Arial"/>
                      <w:bCs/>
                      <w:sz w:val="20"/>
                      <w:szCs w:val="20"/>
                    </w:rPr>
                    <w:t>Tivoli Group Ltd</w:t>
                  </w:r>
                </w:p>
              </w:tc>
              <w:tc>
                <w:tcPr>
                  <w:tcW w:w="2811" w:type="dxa"/>
                  <w:noWrap/>
                </w:tcPr>
                <w:p w14:paraId="4F6A5FA6" w14:textId="563AD21D" w:rsidR="00EA1E44" w:rsidRDefault="00EA1E44" w:rsidP="00EA1E44">
                  <w:pPr>
                    <w:widowControl/>
                    <w:autoSpaceDE/>
                    <w:autoSpaceDN/>
                    <w:rPr>
                      <w:rFonts w:cs="Arial"/>
                      <w:bCs/>
                      <w:sz w:val="20"/>
                      <w:szCs w:val="20"/>
                    </w:rPr>
                  </w:pPr>
                  <w:r>
                    <w:rPr>
                      <w:rFonts w:cs="Arial"/>
                      <w:bCs/>
                      <w:sz w:val="20"/>
                      <w:szCs w:val="20"/>
                    </w:rPr>
                    <w:t>June invoice</w:t>
                  </w:r>
                </w:p>
              </w:tc>
              <w:tc>
                <w:tcPr>
                  <w:tcW w:w="2599" w:type="dxa"/>
                  <w:noWrap/>
                </w:tcPr>
                <w:p w14:paraId="3EE447C9" w14:textId="299B934E" w:rsidR="00EA1E44" w:rsidRDefault="00EA1E44" w:rsidP="00EA1E44">
                  <w:pPr>
                    <w:widowControl/>
                    <w:autoSpaceDE/>
                    <w:autoSpaceDN/>
                    <w:rPr>
                      <w:rFonts w:cs="Arial"/>
                      <w:bCs/>
                      <w:sz w:val="20"/>
                      <w:szCs w:val="20"/>
                    </w:rPr>
                  </w:pPr>
                  <w:r>
                    <w:rPr>
                      <w:rFonts w:cs="Arial"/>
                      <w:bCs/>
                      <w:sz w:val="20"/>
                      <w:szCs w:val="20"/>
                    </w:rPr>
                    <w:t>£337.15</w:t>
                  </w:r>
                </w:p>
              </w:tc>
            </w:tr>
            <w:tr w:rsidR="00EA1E44" w:rsidRPr="00F42D3A" w14:paraId="07CFB3C1" w14:textId="77777777" w:rsidTr="00F84E1E">
              <w:trPr>
                <w:trHeight w:val="297"/>
              </w:trPr>
              <w:tc>
                <w:tcPr>
                  <w:tcW w:w="3185" w:type="dxa"/>
                  <w:noWrap/>
                </w:tcPr>
                <w:p w14:paraId="4F90E7FC" w14:textId="462FAAEF" w:rsidR="00EA1E44" w:rsidRDefault="00EA1E44" w:rsidP="00EA1E44">
                  <w:pPr>
                    <w:widowControl/>
                    <w:autoSpaceDE/>
                    <w:autoSpaceDN/>
                    <w:rPr>
                      <w:rFonts w:cs="Arial"/>
                      <w:bCs/>
                      <w:sz w:val="20"/>
                      <w:szCs w:val="20"/>
                    </w:rPr>
                  </w:pPr>
                  <w:r>
                    <w:rPr>
                      <w:rFonts w:cs="Arial"/>
                      <w:bCs/>
                      <w:sz w:val="20"/>
                      <w:szCs w:val="20"/>
                    </w:rPr>
                    <w:lastRenderedPageBreak/>
                    <w:t>Arb Clear</w:t>
                  </w:r>
                </w:p>
              </w:tc>
              <w:tc>
                <w:tcPr>
                  <w:tcW w:w="2811" w:type="dxa"/>
                  <w:noWrap/>
                </w:tcPr>
                <w:p w14:paraId="05209341" w14:textId="2DBD7907" w:rsidR="00EA1E44" w:rsidRDefault="00EA1E44" w:rsidP="00EA1E44">
                  <w:pPr>
                    <w:widowControl/>
                    <w:autoSpaceDE/>
                    <w:autoSpaceDN/>
                    <w:rPr>
                      <w:rFonts w:cs="Arial"/>
                      <w:bCs/>
                      <w:sz w:val="20"/>
                      <w:szCs w:val="20"/>
                    </w:rPr>
                  </w:pPr>
                  <w:r>
                    <w:rPr>
                      <w:rFonts w:cs="Arial"/>
                      <w:bCs/>
                      <w:sz w:val="20"/>
                      <w:szCs w:val="20"/>
                    </w:rPr>
                    <w:t>Tree Surveying</w:t>
                  </w:r>
                </w:p>
              </w:tc>
              <w:tc>
                <w:tcPr>
                  <w:tcW w:w="2599" w:type="dxa"/>
                  <w:noWrap/>
                </w:tcPr>
                <w:p w14:paraId="4DBDDCE2" w14:textId="58D8D217" w:rsidR="00EA1E44" w:rsidRDefault="00EA1E44" w:rsidP="00EA1E44">
                  <w:pPr>
                    <w:widowControl/>
                    <w:autoSpaceDE/>
                    <w:autoSpaceDN/>
                    <w:rPr>
                      <w:rFonts w:cs="Arial"/>
                      <w:bCs/>
                      <w:sz w:val="20"/>
                      <w:szCs w:val="20"/>
                    </w:rPr>
                  </w:pPr>
                  <w:r>
                    <w:rPr>
                      <w:rFonts w:cs="Arial"/>
                      <w:bCs/>
                      <w:sz w:val="20"/>
                      <w:szCs w:val="20"/>
                    </w:rPr>
                    <w:t>£540</w:t>
                  </w:r>
                </w:p>
              </w:tc>
            </w:tr>
            <w:tr w:rsidR="00EA1E44" w:rsidRPr="00F42D3A" w14:paraId="16D5B372" w14:textId="77777777" w:rsidTr="00F84E1E">
              <w:trPr>
                <w:trHeight w:val="297"/>
              </w:trPr>
              <w:tc>
                <w:tcPr>
                  <w:tcW w:w="3185" w:type="dxa"/>
                  <w:noWrap/>
                </w:tcPr>
                <w:p w14:paraId="00FB85F4" w14:textId="345E921D" w:rsidR="00EA1E44" w:rsidRDefault="00EA1E44" w:rsidP="00EA1E44">
                  <w:pPr>
                    <w:widowControl/>
                    <w:autoSpaceDE/>
                    <w:autoSpaceDN/>
                    <w:rPr>
                      <w:rFonts w:cs="Arial"/>
                      <w:bCs/>
                      <w:sz w:val="20"/>
                      <w:szCs w:val="20"/>
                    </w:rPr>
                  </w:pPr>
                  <w:r>
                    <w:rPr>
                      <w:rFonts w:cs="Arial"/>
                      <w:bCs/>
                      <w:sz w:val="20"/>
                      <w:szCs w:val="20"/>
                    </w:rPr>
                    <w:t>Community Heartbeat Trust</w:t>
                  </w:r>
                </w:p>
              </w:tc>
              <w:tc>
                <w:tcPr>
                  <w:tcW w:w="2811" w:type="dxa"/>
                  <w:noWrap/>
                </w:tcPr>
                <w:p w14:paraId="4C4E9E55" w14:textId="47323B27" w:rsidR="00EA1E44" w:rsidRDefault="00EA1E44" w:rsidP="00EA1E44">
                  <w:pPr>
                    <w:widowControl/>
                    <w:autoSpaceDE/>
                    <w:autoSpaceDN/>
                    <w:rPr>
                      <w:rFonts w:cs="Arial"/>
                      <w:bCs/>
                      <w:sz w:val="20"/>
                      <w:szCs w:val="20"/>
                    </w:rPr>
                  </w:pPr>
                  <w:r>
                    <w:rPr>
                      <w:rFonts w:cs="Arial"/>
                      <w:bCs/>
                      <w:sz w:val="20"/>
                      <w:szCs w:val="20"/>
                    </w:rPr>
                    <w:t>Defib annual support</w:t>
                  </w:r>
                </w:p>
              </w:tc>
              <w:tc>
                <w:tcPr>
                  <w:tcW w:w="2599" w:type="dxa"/>
                  <w:noWrap/>
                </w:tcPr>
                <w:p w14:paraId="7F1D01A9" w14:textId="13C19A86" w:rsidR="009734F6" w:rsidRDefault="00EA1E44" w:rsidP="00EA1E44">
                  <w:pPr>
                    <w:widowControl/>
                    <w:autoSpaceDE/>
                    <w:autoSpaceDN/>
                    <w:rPr>
                      <w:rFonts w:cs="Arial"/>
                      <w:bCs/>
                      <w:sz w:val="20"/>
                      <w:szCs w:val="20"/>
                    </w:rPr>
                  </w:pPr>
                  <w:r>
                    <w:rPr>
                      <w:rFonts w:cs="Arial"/>
                      <w:bCs/>
                      <w:sz w:val="20"/>
                      <w:szCs w:val="20"/>
                    </w:rPr>
                    <w:t>£162.00</w:t>
                  </w:r>
                </w:p>
              </w:tc>
            </w:tr>
            <w:tr w:rsidR="009734F6" w:rsidRPr="00F42D3A" w14:paraId="790D83E5" w14:textId="77777777" w:rsidTr="00F84E1E">
              <w:trPr>
                <w:trHeight w:val="297"/>
              </w:trPr>
              <w:tc>
                <w:tcPr>
                  <w:tcW w:w="3185" w:type="dxa"/>
                  <w:noWrap/>
                </w:tcPr>
                <w:p w14:paraId="3EB5006E" w14:textId="126BE616" w:rsidR="009734F6" w:rsidRDefault="009734F6" w:rsidP="00EA1E44">
                  <w:pPr>
                    <w:widowControl/>
                    <w:autoSpaceDE/>
                    <w:autoSpaceDN/>
                    <w:rPr>
                      <w:rFonts w:cs="Arial"/>
                      <w:bCs/>
                      <w:sz w:val="20"/>
                      <w:szCs w:val="20"/>
                    </w:rPr>
                  </w:pPr>
                  <w:r>
                    <w:rPr>
                      <w:rFonts w:cs="Arial"/>
                      <w:bCs/>
                      <w:sz w:val="20"/>
                      <w:szCs w:val="20"/>
                    </w:rPr>
                    <w:t>Adrian</w:t>
                  </w:r>
                  <w:r w:rsidR="00B25FD3">
                    <w:rPr>
                      <w:rFonts w:cs="Arial"/>
                      <w:bCs/>
                      <w:sz w:val="20"/>
                      <w:szCs w:val="20"/>
                    </w:rPr>
                    <w:t xml:space="preserve"> Clarke</w:t>
                  </w:r>
                </w:p>
              </w:tc>
              <w:tc>
                <w:tcPr>
                  <w:tcW w:w="2811" w:type="dxa"/>
                  <w:noWrap/>
                </w:tcPr>
                <w:p w14:paraId="40DE4132" w14:textId="7C15BCFD" w:rsidR="009734F6" w:rsidRDefault="00B25FD3" w:rsidP="00EA1E44">
                  <w:pPr>
                    <w:widowControl/>
                    <w:autoSpaceDE/>
                    <w:autoSpaceDN/>
                    <w:rPr>
                      <w:rFonts w:cs="Arial"/>
                      <w:bCs/>
                      <w:sz w:val="20"/>
                      <w:szCs w:val="20"/>
                    </w:rPr>
                  </w:pPr>
                  <w:r>
                    <w:rPr>
                      <w:rFonts w:cs="Arial"/>
                      <w:bCs/>
                      <w:sz w:val="20"/>
                      <w:szCs w:val="20"/>
                    </w:rPr>
                    <w:t>Reimbursement for Website</w:t>
                  </w:r>
                </w:p>
              </w:tc>
              <w:tc>
                <w:tcPr>
                  <w:tcW w:w="2599" w:type="dxa"/>
                  <w:noWrap/>
                </w:tcPr>
                <w:p w14:paraId="2977EEB6" w14:textId="3A1DB496" w:rsidR="009734F6" w:rsidRDefault="00B25FD3" w:rsidP="00EA1E44">
                  <w:pPr>
                    <w:widowControl/>
                    <w:autoSpaceDE/>
                    <w:autoSpaceDN/>
                    <w:rPr>
                      <w:rFonts w:cs="Arial"/>
                      <w:bCs/>
                      <w:sz w:val="20"/>
                      <w:szCs w:val="20"/>
                    </w:rPr>
                  </w:pPr>
                  <w:r>
                    <w:rPr>
                      <w:rFonts w:cs="Arial"/>
                      <w:bCs/>
                      <w:sz w:val="20"/>
                      <w:szCs w:val="20"/>
                    </w:rPr>
                    <w:t>£</w:t>
                  </w:r>
                  <w:r w:rsidR="00AB0778">
                    <w:rPr>
                      <w:rFonts w:cs="Arial"/>
                      <w:bCs/>
                      <w:sz w:val="20"/>
                      <w:szCs w:val="20"/>
                    </w:rPr>
                    <w:t>99.00</w:t>
                  </w:r>
                </w:p>
              </w:tc>
            </w:tr>
          </w:tbl>
          <w:p w14:paraId="1978BE08" w14:textId="77777777" w:rsidR="00AD75AB" w:rsidRDefault="00AD75AB" w:rsidP="00705C0B">
            <w:pPr>
              <w:pStyle w:val="NoSpacing"/>
              <w:rPr>
                <w:rFonts w:ascii="Verdana" w:hAnsi="Verdana"/>
                <w:sz w:val="20"/>
                <w:szCs w:val="20"/>
              </w:rPr>
            </w:pPr>
          </w:p>
          <w:p w14:paraId="10E962B2" w14:textId="78494278" w:rsidR="00771980" w:rsidRDefault="00771980" w:rsidP="00771980">
            <w:pPr>
              <w:pStyle w:val="ListParagraph"/>
              <w:widowControl/>
              <w:numPr>
                <w:ilvl w:val="0"/>
                <w:numId w:val="1"/>
              </w:numPr>
              <w:tabs>
                <w:tab w:val="left" w:pos="921"/>
              </w:tabs>
              <w:autoSpaceDE/>
              <w:autoSpaceDN/>
              <w:rPr>
                <w:rFonts w:cs="Arial"/>
                <w:sz w:val="20"/>
                <w:szCs w:val="20"/>
              </w:rPr>
            </w:pPr>
            <w:r w:rsidRPr="00771980">
              <w:rPr>
                <w:rFonts w:cs="Arial"/>
                <w:sz w:val="20"/>
                <w:szCs w:val="20"/>
              </w:rPr>
              <w:t xml:space="preserve">To </w:t>
            </w:r>
            <w:r w:rsidR="00EA1E44">
              <w:rPr>
                <w:rFonts w:cs="Arial"/>
                <w:sz w:val="20"/>
                <w:szCs w:val="20"/>
              </w:rPr>
              <w:t>sign all relevant forms to move the Parish Council Bank Account to Unity Trust</w:t>
            </w:r>
          </w:p>
          <w:p w14:paraId="233A9C41" w14:textId="77777777" w:rsidR="00FD01B2" w:rsidRDefault="00FD01B2" w:rsidP="00FD01B2">
            <w:pPr>
              <w:pStyle w:val="ListParagraph"/>
              <w:widowControl/>
              <w:tabs>
                <w:tab w:val="left" w:pos="921"/>
              </w:tabs>
              <w:autoSpaceDE/>
              <w:autoSpaceDN/>
              <w:ind w:left="720" w:firstLine="0"/>
              <w:rPr>
                <w:rFonts w:cs="Arial"/>
                <w:sz w:val="20"/>
                <w:szCs w:val="20"/>
              </w:rPr>
            </w:pPr>
          </w:p>
          <w:p w14:paraId="007DFED2" w14:textId="477E86BD" w:rsidR="00771980" w:rsidRDefault="00771980" w:rsidP="00771980">
            <w:pPr>
              <w:widowControl/>
              <w:tabs>
                <w:tab w:val="left" w:pos="921"/>
              </w:tabs>
              <w:autoSpaceDE/>
              <w:autoSpaceDN/>
              <w:rPr>
                <w:rFonts w:cs="Arial"/>
                <w:sz w:val="20"/>
                <w:szCs w:val="20"/>
              </w:rPr>
            </w:pPr>
            <w:r w:rsidRPr="005B4281">
              <w:rPr>
                <w:rFonts w:cs="Arial"/>
                <w:b/>
                <w:bCs/>
                <w:sz w:val="20"/>
                <w:szCs w:val="20"/>
              </w:rPr>
              <w:t xml:space="preserve">Resolved </w:t>
            </w:r>
            <w:r w:rsidRPr="005B4281">
              <w:rPr>
                <w:rFonts w:cs="Arial"/>
                <w:sz w:val="20"/>
                <w:szCs w:val="20"/>
              </w:rPr>
              <w:t xml:space="preserve">by all present </w:t>
            </w:r>
            <w:r w:rsidR="00E50269" w:rsidRPr="005B4281">
              <w:rPr>
                <w:rFonts w:cs="Arial"/>
                <w:sz w:val="20"/>
                <w:szCs w:val="20"/>
              </w:rPr>
              <w:t xml:space="preserve">that </w:t>
            </w:r>
            <w:r w:rsidR="00EA1E44">
              <w:rPr>
                <w:rFonts w:cs="Arial"/>
                <w:sz w:val="20"/>
                <w:szCs w:val="20"/>
              </w:rPr>
              <w:t xml:space="preserve">the forms be signed by Cllr K Armstrong, J </w:t>
            </w:r>
            <w:proofErr w:type="spellStart"/>
            <w:r w:rsidR="00EA1E44">
              <w:rPr>
                <w:rFonts w:cs="Arial"/>
                <w:sz w:val="20"/>
                <w:szCs w:val="20"/>
              </w:rPr>
              <w:t>Mattinson</w:t>
            </w:r>
            <w:proofErr w:type="spellEnd"/>
            <w:r w:rsidR="00EA1E44">
              <w:rPr>
                <w:rFonts w:cs="Arial"/>
                <w:sz w:val="20"/>
                <w:szCs w:val="20"/>
              </w:rPr>
              <w:t xml:space="preserve"> &amp; B Cooper-Holmes to move the Parish Council Bank Account to Unity Trust</w:t>
            </w:r>
          </w:p>
          <w:p w14:paraId="0528DE6F" w14:textId="77777777" w:rsidR="005B4281" w:rsidRDefault="005B4281" w:rsidP="00771980">
            <w:pPr>
              <w:widowControl/>
              <w:tabs>
                <w:tab w:val="left" w:pos="921"/>
              </w:tabs>
              <w:autoSpaceDE/>
              <w:autoSpaceDN/>
              <w:rPr>
                <w:rFonts w:cs="Arial"/>
                <w:sz w:val="20"/>
                <w:szCs w:val="20"/>
              </w:rPr>
            </w:pPr>
          </w:p>
          <w:p w14:paraId="291D6847" w14:textId="0E082A8E" w:rsidR="005B4281" w:rsidRPr="005B4281" w:rsidRDefault="005B4281" w:rsidP="00771980">
            <w:pPr>
              <w:widowControl/>
              <w:tabs>
                <w:tab w:val="left" w:pos="921"/>
              </w:tabs>
              <w:autoSpaceDE/>
              <w:autoSpaceDN/>
              <w:rPr>
                <w:rFonts w:cs="Arial"/>
                <w:b/>
                <w:bCs/>
                <w:sz w:val="20"/>
                <w:szCs w:val="20"/>
              </w:rPr>
            </w:pPr>
            <w:r>
              <w:rPr>
                <w:rFonts w:cs="Arial"/>
                <w:b/>
                <w:bCs/>
                <w:sz w:val="20"/>
                <w:szCs w:val="20"/>
              </w:rPr>
              <w:t xml:space="preserve">Action: Clerk to </w:t>
            </w:r>
            <w:r w:rsidR="00EA1E44">
              <w:rPr>
                <w:rFonts w:cs="Arial"/>
                <w:b/>
                <w:bCs/>
                <w:sz w:val="20"/>
                <w:szCs w:val="20"/>
              </w:rPr>
              <w:t xml:space="preserve">file this paperwork </w:t>
            </w:r>
          </w:p>
          <w:p w14:paraId="071DC8CC" w14:textId="77777777" w:rsidR="00771980" w:rsidRPr="00771980" w:rsidRDefault="00771980" w:rsidP="00771980">
            <w:pPr>
              <w:widowControl/>
              <w:tabs>
                <w:tab w:val="left" w:pos="921"/>
              </w:tabs>
              <w:autoSpaceDE/>
              <w:autoSpaceDN/>
              <w:rPr>
                <w:rFonts w:cs="Arial"/>
                <w:sz w:val="20"/>
                <w:szCs w:val="20"/>
              </w:rPr>
            </w:pPr>
          </w:p>
          <w:p w14:paraId="647BF471" w14:textId="7934E2EF" w:rsidR="00771980" w:rsidRDefault="00771980" w:rsidP="00771980">
            <w:pPr>
              <w:pStyle w:val="ListParagraph"/>
              <w:widowControl/>
              <w:numPr>
                <w:ilvl w:val="0"/>
                <w:numId w:val="1"/>
              </w:numPr>
              <w:tabs>
                <w:tab w:val="left" w:pos="921"/>
              </w:tabs>
              <w:autoSpaceDE/>
              <w:autoSpaceDN/>
              <w:rPr>
                <w:rFonts w:cs="Arial"/>
                <w:sz w:val="20"/>
                <w:szCs w:val="20"/>
              </w:rPr>
            </w:pPr>
            <w:r>
              <w:rPr>
                <w:rFonts w:cs="Arial"/>
                <w:sz w:val="20"/>
                <w:szCs w:val="20"/>
              </w:rPr>
              <w:t xml:space="preserve">To </w:t>
            </w:r>
            <w:r w:rsidR="00EA1E44">
              <w:rPr>
                <w:rFonts w:cs="Arial"/>
                <w:sz w:val="20"/>
                <w:szCs w:val="20"/>
              </w:rPr>
              <w:t xml:space="preserve">approve and sign the Bank Reconciliation &amp; Spend Against Budget Report </w:t>
            </w:r>
          </w:p>
          <w:p w14:paraId="325A8699" w14:textId="77777777" w:rsidR="00771980" w:rsidRDefault="00771980" w:rsidP="00771980">
            <w:pPr>
              <w:pStyle w:val="ListParagraph"/>
              <w:widowControl/>
              <w:tabs>
                <w:tab w:val="left" w:pos="921"/>
              </w:tabs>
              <w:autoSpaceDE/>
              <w:autoSpaceDN/>
              <w:ind w:left="720" w:firstLine="0"/>
              <w:rPr>
                <w:rFonts w:cs="Arial"/>
                <w:sz w:val="20"/>
                <w:szCs w:val="20"/>
              </w:rPr>
            </w:pPr>
          </w:p>
          <w:p w14:paraId="33510C13" w14:textId="377D767A" w:rsidR="00771980" w:rsidRDefault="00771980" w:rsidP="00771980">
            <w:pPr>
              <w:widowControl/>
              <w:tabs>
                <w:tab w:val="left" w:pos="921"/>
              </w:tabs>
              <w:autoSpaceDE/>
              <w:autoSpaceDN/>
              <w:rPr>
                <w:rFonts w:cs="Arial"/>
                <w:sz w:val="20"/>
                <w:szCs w:val="20"/>
              </w:rPr>
            </w:pPr>
            <w:r>
              <w:rPr>
                <w:rFonts w:cs="Arial"/>
                <w:b/>
                <w:bCs/>
                <w:sz w:val="20"/>
                <w:szCs w:val="20"/>
              </w:rPr>
              <w:t xml:space="preserve">Resolved </w:t>
            </w:r>
            <w:r>
              <w:rPr>
                <w:rFonts w:cs="Arial"/>
                <w:sz w:val="20"/>
                <w:szCs w:val="20"/>
              </w:rPr>
              <w:t xml:space="preserve">by all present that </w:t>
            </w:r>
            <w:r w:rsidR="00EA1E44">
              <w:rPr>
                <w:rFonts w:cs="Arial"/>
                <w:sz w:val="20"/>
                <w:szCs w:val="20"/>
              </w:rPr>
              <w:t xml:space="preserve">these be </w:t>
            </w:r>
            <w:r w:rsidR="00B25FD3">
              <w:rPr>
                <w:rFonts w:cs="Arial"/>
                <w:sz w:val="20"/>
                <w:szCs w:val="20"/>
              </w:rPr>
              <w:t>approved</w:t>
            </w:r>
            <w:r w:rsidR="00EA1E44">
              <w:rPr>
                <w:rFonts w:cs="Arial"/>
                <w:sz w:val="20"/>
                <w:szCs w:val="20"/>
              </w:rPr>
              <w:t xml:space="preserve"> by</w:t>
            </w:r>
            <w:r w:rsidR="00B25FD3">
              <w:rPr>
                <w:rFonts w:cs="Arial"/>
                <w:sz w:val="20"/>
                <w:szCs w:val="20"/>
              </w:rPr>
              <w:t xml:space="preserve"> all present. </w:t>
            </w:r>
          </w:p>
          <w:p w14:paraId="535F61BC" w14:textId="7EAFB38D" w:rsidR="00AD75AB" w:rsidRPr="00EA1E44" w:rsidRDefault="00AD75AB" w:rsidP="002E05F2">
            <w:pPr>
              <w:widowControl/>
              <w:tabs>
                <w:tab w:val="left" w:pos="921"/>
              </w:tabs>
              <w:autoSpaceDE/>
              <w:autoSpaceDN/>
              <w:rPr>
                <w:rFonts w:cs="Arial"/>
                <w:b/>
                <w:bCs/>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5EEC4634" w:rsidR="00405CD8" w:rsidRDefault="00EA1E44" w:rsidP="00553DEC">
            <w:pPr>
              <w:rPr>
                <w:rFonts w:cs="Arial"/>
                <w:sz w:val="20"/>
                <w:szCs w:val="20"/>
              </w:rPr>
            </w:pPr>
            <w:r>
              <w:rPr>
                <w:rFonts w:cs="Arial"/>
                <w:sz w:val="20"/>
                <w:szCs w:val="20"/>
              </w:rPr>
              <w:lastRenderedPageBreak/>
              <w:t>87</w:t>
            </w:r>
            <w:r w:rsidR="002E05F2">
              <w:rPr>
                <w:rFonts w:cs="Arial"/>
                <w:sz w:val="20"/>
                <w:szCs w:val="20"/>
              </w:rPr>
              <w:t>/</w:t>
            </w:r>
            <w:r w:rsidR="00535501">
              <w:rPr>
                <w:rFonts w:cs="Arial"/>
                <w:sz w:val="20"/>
                <w:szCs w:val="20"/>
              </w:rPr>
              <w:t>24</w:t>
            </w:r>
          </w:p>
        </w:tc>
        <w:tc>
          <w:tcPr>
            <w:tcW w:w="9639" w:type="dxa"/>
          </w:tcPr>
          <w:p w14:paraId="1A43320A" w14:textId="2EA25BA6" w:rsidR="00405CD8" w:rsidRDefault="002831A3"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2A326652" w14:textId="030147F2" w:rsidR="00405CD8" w:rsidRDefault="00405CD8" w:rsidP="00873571">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Village Green Committee</w:t>
            </w:r>
            <w:r w:rsidR="002B09A6">
              <w:rPr>
                <w:sz w:val="20"/>
                <w:szCs w:val="20"/>
              </w:rPr>
              <w:t>.</w:t>
            </w:r>
          </w:p>
          <w:p w14:paraId="799B598E" w14:textId="3F5214A0"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86A8309" w14:textId="53CF2CD1" w:rsidR="002831A3" w:rsidRDefault="00EB208C"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Nothing to report.</w:t>
            </w:r>
          </w:p>
          <w:p w14:paraId="5139B1A8" w14:textId="77777777" w:rsidR="00EB208C" w:rsidRPr="001325E7" w:rsidRDefault="00EB208C"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04AFE781" w14:textId="6572DFD1" w:rsidR="00405CD8" w:rsidRPr="001325E7" w:rsidRDefault="00405CD8" w:rsidP="00873571">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Parish Owned Land Committee</w:t>
            </w:r>
            <w:r w:rsidR="002B09A6">
              <w:rPr>
                <w:sz w:val="20"/>
                <w:szCs w:val="20"/>
              </w:rPr>
              <w:t>.</w:t>
            </w:r>
            <w:r w:rsidR="002831A3" w:rsidRPr="001325E7">
              <w:rPr>
                <w:sz w:val="20"/>
                <w:szCs w:val="20"/>
              </w:rPr>
              <w:t xml:space="preserve"> </w:t>
            </w:r>
          </w:p>
          <w:p w14:paraId="64B53B0C" w14:textId="77777777" w:rsidR="001325E7" w:rsidRDefault="001325E7" w:rsidP="001325E7">
            <w:pPr>
              <w:pStyle w:val="ListParagraph"/>
              <w:widowControl/>
              <w:tabs>
                <w:tab w:val="left" w:pos="921"/>
              </w:tabs>
              <w:autoSpaceDE/>
              <w:autoSpaceDN/>
              <w:ind w:left="720" w:firstLine="0"/>
              <w:cnfStyle w:val="000000100000" w:firstRow="0" w:lastRow="0" w:firstColumn="0" w:lastColumn="0" w:oddVBand="0" w:evenVBand="0" w:oddHBand="1" w:evenHBand="0" w:firstRowFirstColumn="0" w:firstRowLastColumn="0" w:lastRowFirstColumn="0" w:lastRowLastColumn="0"/>
              <w:rPr>
                <w:sz w:val="20"/>
                <w:szCs w:val="20"/>
              </w:rPr>
            </w:pPr>
          </w:p>
          <w:p w14:paraId="2E100938" w14:textId="4A4B00B1" w:rsidR="00DD0267" w:rsidRPr="00EB208C" w:rsidRDefault="00AD75AB"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Ongoing </w:t>
            </w:r>
            <w:r w:rsidR="00EB208C">
              <w:rPr>
                <w:b/>
                <w:bCs/>
                <w:sz w:val="20"/>
                <w:szCs w:val="20"/>
              </w:rPr>
              <w:t>Action: Clerk to investigate the issue of the Parish Council Allotment</w:t>
            </w:r>
            <w:r w:rsidR="00CE4D5E">
              <w:rPr>
                <w:b/>
                <w:bCs/>
                <w:sz w:val="20"/>
                <w:szCs w:val="20"/>
              </w:rPr>
              <w:t>.</w:t>
            </w:r>
          </w:p>
          <w:p w14:paraId="00A760C5" w14:textId="77777777" w:rsidR="00B720EE" w:rsidRPr="000F2AD8" w:rsidRDefault="00B720EE"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0994C0B3" w14:textId="46E68B5B" w:rsidR="00B25FD3" w:rsidRDefault="00405CD8" w:rsidP="00B25FD3">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Play</w:t>
            </w:r>
            <w:r w:rsidR="008D2F89">
              <w:rPr>
                <w:sz w:val="20"/>
                <w:szCs w:val="20"/>
              </w:rPr>
              <w:t xml:space="preserve"> </w:t>
            </w:r>
            <w:r>
              <w:rPr>
                <w:sz w:val="20"/>
                <w:szCs w:val="20"/>
              </w:rPr>
              <w:t xml:space="preserve">areas </w:t>
            </w:r>
            <w:r w:rsidR="002B09A6">
              <w:rPr>
                <w:sz w:val="20"/>
                <w:szCs w:val="20"/>
              </w:rPr>
              <w:t>Committee.</w:t>
            </w:r>
          </w:p>
          <w:p w14:paraId="75FE020D" w14:textId="77777777" w:rsid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30384035" w14:textId="2A72DB23" w:rsid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None raised</w:t>
            </w:r>
          </w:p>
          <w:p w14:paraId="201FBDF0" w14:textId="77777777" w:rsid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4AEB6F0" w14:textId="58FCA613" w:rsidR="00B25FD3" w:rsidRP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 signs have been installed. </w:t>
            </w:r>
          </w:p>
          <w:p w14:paraId="10BF5992" w14:textId="1B4C25F5" w:rsidR="00C93842" w:rsidRPr="00C01611" w:rsidRDefault="00C93842" w:rsidP="00EA1E44">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3220CD" w:rsidRPr="00227E36" w14:paraId="7091EF6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81C5444" w14:textId="07BFA20F" w:rsidR="003220CD" w:rsidRDefault="00EA1E44" w:rsidP="00553DEC">
            <w:pPr>
              <w:rPr>
                <w:rFonts w:cs="Arial"/>
                <w:sz w:val="20"/>
                <w:szCs w:val="20"/>
              </w:rPr>
            </w:pPr>
            <w:r>
              <w:rPr>
                <w:rFonts w:cs="Arial"/>
                <w:sz w:val="20"/>
                <w:szCs w:val="20"/>
              </w:rPr>
              <w:t>88</w:t>
            </w:r>
            <w:r w:rsidR="003220CD">
              <w:rPr>
                <w:rFonts w:cs="Arial"/>
                <w:sz w:val="20"/>
                <w:szCs w:val="20"/>
              </w:rPr>
              <w:t>/24</w:t>
            </w:r>
          </w:p>
        </w:tc>
        <w:tc>
          <w:tcPr>
            <w:tcW w:w="9639" w:type="dxa"/>
          </w:tcPr>
          <w:p w14:paraId="7C85DD06" w14:textId="755FF670" w:rsidR="003220CD" w:rsidRDefault="003220CD"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Correspondence received for consideration.</w:t>
            </w:r>
          </w:p>
          <w:p w14:paraId="67C233F0" w14:textId="77777777" w:rsidR="004521C5" w:rsidRDefault="004521C5" w:rsidP="002E05F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1D26DFAA" w14:textId="7FB37871" w:rsidR="005553F4" w:rsidRPr="005553F4" w:rsidRDefault="00EA1E44" w:rsidP="002E05F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sz w:val="20"/>
                <w:szCs w:val="20"/>
              </w:rPr>
              <w:t>None received</w:t>
            </w:r>
          </w:p>
          <w:p w14:paraId="61D98360" w14:textId="0CD28B71" w:rsidR="002E05F2" w:rsidRPr="002E05F2" w:rsidRDefault="002E05F2" w:rsidP="002E05F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51C94100" w:rsidR="00553DEC" w:rsidRPr="00227E36" w:rsidRDefault="00EA1E44" w:rsidP="00553DEC">
            <w:pPr>
              <w:rPr>
                <w:rFonts w:cs="Arial"/>
                <w:bCs w:val="0"/>
                <w:sz w:val="20"/>
                <w:szCs w:val="20"/>
              </w:rPr>
            </w:pPr>
            <w:r>
              <w:rPr>
                <w:rFonts w:cs="Arial"/>
                <w:bCs w:val="0"/>
                <w:sz w:val="20"/>
                <w:szCs w:val="20"/>
              </w:rPr>
              <w:t>89</w:t>
            </w:r>
            <w:r w:rsidR="00535501">
              <w:rPr>
                <w:rFonts w:cs="Arial"/>
                <w:bCs w:val="0"/>
                <w:sz w:val="20"/>
                <w:szCs w:val="20"/>
              </w:rPr>
              <w:t>/24</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5EA4C6B" w14:textId="1562B9B3" w:rsidR="006150A8" w:rsidRDefault="00FF5DE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0810DA">
              <w:rPr>
                <w:sz w:val="20"/>
                <w:szCs w:val="20"/>
              </w:rPr>
              <w:t xml:space="preserve">Thursday </w:t>
            </w:r>
            <w:r w:rsidR="00EA1E44">
              <w:rPr>
                <w:sz w:val="20"/>
                <w:szCs w:val="20"/>
              </w:rPr>
              <w:t>5</w:t>
            </w:r>
            <w:r w:rsidR="00EA1E44" w:rsidRPr="00EA1E44">
              <w:rPr>
                <w:sz w:val="20"/>
                <w:szCs w:val="20"/>
                <w:vertAlign w:val="superscript"/>
              </w:rPr>
              <w:t>th</w:t>
            </w:r>
            <w:r w:rsidR="00EA1E44">
              <w:rPr>
                <w:sz w:val="20"/>
                <w:szCs w:val="20"/>
              </w:rPr>
              <w:t xml:space="preserve"> September 2024 </w:t>
            </w:r>
            <w:r w:rsidR="006150A8" w:rsidRPr="000810DA">
              <w:rPr>
                <w:sz w:val="20"/>
                <w:szCs w:val="20"/>
              </w:rPr>
              <w:t>1</w:t>
            </w:r>
            <w:r w:rsidR="0008452B">
              <w:rPr>
                <w:sz w:val="20"/>
                <w:szCs w:val="20"/>
              </w:rPr>
              <w:t>9:00</w:t>
            </w:r>
            <w:r w:rsidRPr="000810DA">
              <w:rPr>
                <w:sz w:val="20"/>
                <w:szCs w:val="20"/>
              </w:rPr>
              <w:t xml:space="preserve">- Bassenthwaite </w:t>
            </w:r>
            <w:r w:rsidR="00163322" w:rsidRPr="000810DA">
              <w:rPr>
                <w:sz w:val="20"/>
                <w:szCs w:val="20"/>
              </w:rPr>
              <w:t>Parish Room</w:t>
            </w:r>
          </w:p>
          <w:p w14:paraId="27BBCFDC" w14:textId="20B2DCF5" w:rsidR="00806329" w:rsidRPr="005965D5" w:rsidRDefault="00806329" w:rsidP="005965D5">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bl>
    <w:p w14:paraId="15470DE3" w14:textId="6F7C1592" w:rsidR="00C9673F" w:rsidRPr="004A46BA" w:rsidRDefault="00C9673F" w:rsidP="004913BB">
      <w:pPr>
        <w:ind w:right="303"/>
        <w:jc w:val="both"/>
        <w:rPr>
          <w:b/>
          <w:bCs/>
          <w:sz w:val="20"/>
          <w:szCs w:val="20"/>
        </w:rPr>
      </w:pPr>
    </w:p>
    <w:sectPr w:rsidR="00C9673F" w:rsidRPr="004A46BA"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AD5FF7" w14:textId="77777777" w:rsidR="000E5C08" w:rsidRDefault="000E5C08">
      <w:r>
        <w:separator/>
      </w:r>
    </w:p>
  </w:endnote>
  <w:endnote w:type="continuationSeparator" w:id="0">
    <w:p w14:paraId="55F15FF5" w14:textId="77777777" w:rsidR="000E5C08" w:rsidRDefault="000E5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F5F558" w14:textId="77777777" w:rsidR="000E5C08" w:rsidRDefault="000E5C08">
      <w:r>
        <w:separator/>
      </w:r>
    </w:p>
  </w:footnote>
  <w:footnote w:type="continuationSeparator" w:id="0">
    <w:p w14:paraId="4214C06E" w14:textId="77777777" w:rsidR="000E5C08" w:rsidRDefault="000E5C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16cid:durableId="358168385">
    <w:abstractNumId w:val="2"/>
  </w:num>
  <w:num w:numId="2" w16cid:durableId="823741376">
    <w:abstractNumId w:val="1"/>
  </w:num>
  <w:num w:numId="3" w16cid:durableId="1690332128">
    <w:abstractNumId w:val="6"/>
  </w:num>
  <w:num w:numId="4" w16cid:durableId="1836646500">
    <w:abstractNumId w:val="3"/>
  </w:num>
  <w:num w:numId="5" w16cid:durableId="367222865">
    <w:abstractNumId w:val="7"/>
  </w:num>
  <w:num w:numId="6" w16cid:durableId="1827087946">
    <w:abstractNumId w:val="10"/>
  </w:num>
  <w:num w:numId="7" w16cid:durableId="1273903382">
    <w:abstractNumId w:val="0"/>
  </w:num>
  <w:num w:numId="8" w16cid:durableId="340159949">
    <w:abstractNumId w:val="11"/>
  </w:num>
  <w:num w:numId="9" w16cid:durableId="369842837">
    <w:abstractNumId w:val="9"/>
  </w:num>
  <w:num w:numId="10" w16cid:durableId="409084422">
    <w:abstractNumId w:val="8"/>
  </w:num>
  <w:num w:numId="11" w16cid:durableId="889069737">
    <w:abstractNumId w:val="12"/>
  </w:num>
  <w:num w:numId="12" w16cid:durableId="630087862">
    <w:abstractNumId w:val="5"/>
  </w:num>
  <w:num w:numId="13" w16cid:durableId="664826312">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7"/>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4BB5"/>
    <w:rsid w:val="000377C1"/>
    <w:rsid w:val="0004086E"/>
    <w:rsid w:val="000461E3"/>
    <w:rsid w:val="0004696F"/>
    <w:rsid w:val="00046E7E"/>
    <w:rsid w:val="00051838"/>
    <w:rsid w:val="00053B9B"/>
    <w:rsid w:val="00053C54"/>
    <w:rsid w:val="00054A47"/>
    <w:rsid w:val="0006026E"/>
    <w:rsid w:val="00061350"/>
    <w:rsid w:val="0006296C"/>
    <w:rsid w:val="000635B9"/>
    <w:rsid w:val="00063B7B"/>
    <w:rsid w:val="00064288"/>
    <w:rsid w:val="0006498F"/>
    <w:rsid w:val="00064B7D"/>
    <w:rsid w:val="00065788"/>
    <w:rsid w:val="000704DA"/>
    <w:rsid w:val="0007189F"/>
    <w:rsid w:val="0007387A"/>
    <w:rsid w:val="0007584A"/>
    <w:rsid w:val="00080B91"/>
    <w:rsid w:val="000810DA"/>
    <w:rsid w:val="00082291"/>
    <w:rsid w:val="000823F0"/>
    <w:rsid w:val="000844D3"/>
    <w:rsid w:val="0008452B"/>
    <w:rsid w:val="000868F4"/>
    <w:rsid w:val="00087929"/>
    <w:rsid w:val="00087C59"/>
    <w:rsid w:val="00092A81"/>
    <w:rsid w:val="00093BAF"/>
    <w:rsid w:val="00094A67"/>
    <w:rsid w:val="00095F5F"/>
    <w:rsid w:val="0009760B"/>
    <w:rsid w:val="00097A30"/>
    <w:rsid w:val="000A150B"/>
    <w:rsid w:val="000A1801"/>
    <w:rsid w:val="000A2AFB"/>
    <w:rsid w:val="000A4561"/>
    <w:rsid w:val="000A5570"/>
    <w:rsid w:val="000A6159"/>
    <w:rsid w:val="000A6337"/>
    <w:rsid w:val="000B1CC6"/>
    <w:rsid w:val="000B1FBF"/>
    <w:rsid w:val="000B249F"/>
    <w:rsid w:val="000B5BCE"/>
    <w:rsid w:val="000C06EF"/>
    <w:rsid w:val="000C0906"/>
    <w:rsid w:val="000C0979"/>
    <w:rsid w:val="000C10CA"/>
    <w:rsid w:val="000C2536"/>
    <w:rsid w:val="000D1369"/>
    <w:rsid w:val="000D174B"/>
    <w:rsid w:val="000D4409"/>
    <w:rsid w:val="000D6D2C"/>
    <w:rsid w:val="000E0E89"/>
    <w:rsid w:val="000E3A6A"/>
    <w:rsid w:val="000E47FE"/>
    <w:rsid w:val="000E5C08"/>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25D98"/>
    <w:rsid w:val="00125E45"/>
    <w:rsid w:val="00126DD2"/>
    <w:rsid w:val="001325E7"/>
    <w:rsid w:val="00133260"/>
    <w:rsid w:val="00135CEF"/>
    <w:rsid w:val="00137E9D"/>
    <w:rsid w:val="001403C4"/>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7676"/>
    <w:rsid w:val="002106D1"/>
    <w:rsid w:val="00210B00"/>
    <w:rsid w:val="00211A6E"/>
    <w:rsid w:val="00212452"/>
    <w:rsid w:val="0021272F"/>
    <w:rsid w:val="00213F64"/>
    <w:rsid w:val="00215C89"/>
    <w:rsid w:val="00216EB9"/>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57C6E"/>
    <w:rsid w:val="0026061C"/>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5F2"/>
    <w:rsid w:val="002E5CAE"/>
    <w:rsid w:val="002F05F9"/>
    <w:rsid w:val="002F08BF"/>
    <w:rsid w:val="002F2186"/>
    <w:rsid w:val="002F3243"/>
    <w:rsid w:val="002F4434"/>
    <w:rsid w:val="002F49A2"/>
    <w:rsid w:val="002F4EE3"/>
    <w:rsid w:val="00300615"/>
    <w:rsid w:val="003008DB"/>
    <w:rsid w:val="00303D7B"/>
    <w:rsid w:val="003040B3"/>
    <w:rsid w:val="00307A22"/>
    <w:rsid w:val="003112EB"/>
    <w:rsid w:val="00312C20"/>
    <w:rsid w:val="00316147"/>
    <w:rsid w:val="00316DAB"/>
    <w:rsid w:val="0031734F"/>
    <w:rsid w:val="00321E3A"/>
    <w:rsid w:val="003220CD"/>
    <w:rsid w:val="00325A52"/>
    <w:rsid w:val="003262C5"/>
    <w:rsid w:val="00330385"/>
    <w:rsid w:val="00331167"/>
    <w:rsid w:val="00333BD1"/>
    <w:rsid w:val="003406C9"/>
    <w:rsid w:val="00343179"/>
    <w:rsid w:val="00343DBA"/>
    <w:rsid w:val="00345384"/>
    <w:rsid w:val="003461FC"/>
    <w:rsid w:val="003475A4"/>
    <w:rsid w:val="00347FA3"/>
    <w:rsid w:val="00351B9A"/>
    <w:rsid w:val="003540A1"/>
    <w:rsid w:val="00360950"/>
    <w:rsid w:val="00364D3B"/>
    <w:rsid w:val="00367718"/>
    <w:rsid w:val="00373CB9"/>
    <w:rsid w:val="00375044"/>
    <w:rsid w:val="00376B4B"/>
    <w:rsid w:val="0038087D"/>
    <w:rsid w:val="00381D94"/>
    <w:rsid w:val="00384DE4"/>
    <w:rsid w:val="003873D4"/>
    <w:rsid w:val="00387CDE"/>
    <w:rsid w:val="00390E40"/>
    <w:rsid w:val="0039230B"/>
    <w:rsid w:val="0039419A"/>
    <w:rsid w:val="00395261"/>
    <w:rsid w:val="003A1FB5"/>
    <w:rsid w:val="003A2891"/>
    <w:rsid w:val="003A3730"/>
    <w:rsid w:val="003A44E2"/>
    <w:rsid w:val="003A4AFF"/>
    <w:rsid w:val="003A5395"/>
    <w:rsid w:val="003B7CE0"/>
    <w:rsid w:val="003C05E5"/>
    <w:rsid w:val="003C154A"/>
    <w:rsid w:val="003C34EC"/>
    <w:rsid w:val="003C5D85"/>
    <w:rsid w:val="003C5E09"/>
    <w:rsid w:val="003C7123"/>
    <w:rsid w:val="003C7481"/>
    <w:rsid w:val="003C7A7B"/>
    <w:rsid w:val="003D206F"/>
    <w:rsid w:val="003D2D1A"/>
    <w:rsid w:val="003D6BEF"/>
    <w:rsid w:val="003D7B26"/>
    <w:rsid w:val="003E37D7"/>
    <w:rsid w:val="003E45CB"/>
    <w:rsid w:val="003E4749"/>
    <w:rsid w:val="003F0436"/>
    <w:rsid w:val="003F2709"/>
    <w:rsid w:val="003F4E4A"/>
    <w:rsid w:val="003F51B7"/>
    <w:rsid w:val="003F56D1"/>
    <w:rsid w:val="003F69AA"/>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7446"/>
    <w:rsid w:val="0042780F"/>
    <w:rsid w:val="00431256"/>
    <w:rsid w:val="00431F73"/>
    <w:rsid w:val="00434C14"/>
    <w:rsid w:val="00434E54"/>
    <w:rsid w:val="004355EC"/>
    <w:rsid w:val="004361BA"/>
    <w:rsid w:val="00440387"/>
    <w:rsid w:val="00444F5D"/>
    <w:rsid w:val="00446BBF"/>
    <w:rsid w:val="0045026D"/>
    <w:rsid w:val="00450DC7"/>
    <w:rsid w:val="004511A0"/>
    <w:rsid w:val="00451726"/>
    <w:rsid w:val="00451CC2"/>
    <w:rsid w:val="004521C5"/>
    <w:rsid w:val="0045465B"/>
    <w:rsid w:val="004551D6"/>
    <w:rsid w:val="00456A12"/>
    <w:rsid w:val="00461E0C"/>
    <w:rsid w:val="004629F2"/>
    <w:rsid w:val="004638DC"/>
    <w:rsid w:val="004639EA"/>
    <w:rsid w:val="00463B29"/>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3F7"/>
    <w:rsid w:val="004A3122"/>
    <w:rsid w:val="004A46BA"/>
    <w:rsid w:val="004A529E"/>
    <w:rsid w:val="004A59A5"/>
    <w:rsid w:val="004A790A"/>
    <w:rsid w:val="004B3E57"/>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4484"/>
    <w:rsid w:val="004E55A3"/>
    <w:rsid w:val="004E5AA0"/>
    <w:rsid w:val="004E6F42"/>
    <w:rsid w:val="004F0731"/>
    <w:rsid w:val="004F744E"/>
    <w:rsid w:val="004F76A4"/>
    <w:rsid w:val="005116F8"/>
    <w:rsid w:val="00511892"/>
    <w:rsid w:val="00515395"/>
    <w:rsid w:val="0051638D"/>
    <w:rsid w:val="00521459"/>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595C"/>
    <w:rsid w:val="00545FE7"/>
    <w:rsid w:val="00546A00"/>
    <w:rsid w:val="005475C2"/>
    <w:rsid w:val="00550DB8"/>
    <w:rsid w:val="005523EE"/>
    <w:rsid w:val="00552F2E"/>
    <w:rsid w:val="00553DEC"/>
    <w:rsid w:val="005553F4"/>
    <w:rsid w:val="005557F2"/>
    <w:rsid w:val="0056076D"/>
    <w:rsid w:val="00564353"/>
    <w:rsid w:val="00570A4F"/>
    <w:rsid w:val="00577111"/>
    <w:rsid w:val="005804D0"/>
    <w:rsid w:val="005811BD"/>
    <w:rsid w:val="0058249A"/>
    <w:rsid w:val="005835A4"/>
    <w:rsid w:val="005839D4"/>
    <w:rsid w:val="00585391"/>
    <w:rsid w:val="00585A73"/>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4281"/>
    <w:rsid w:val="005C52EB"/>
    <w:rsid w:val="005C6301"/>
    <w:rsid w:val="005C6938"/>
    <w:rsid w:val="005C788C"/>
    <w:rsid w:val="005D04FF"/>
    <w:rsid w:val="005D1DC5"/>
    <w:rsid w:val="005D35A2"/>
    <w:rsid w:val="005D5E74"/>
    <w:rsid w:val="005D7E14"/>
    <w:rsid w:val="005E2FF2"/>
    <w:rsid w:val="005E39CB"/>
    <w:rsid w:val="005F0833"/>
    <w:rsid w:val="005F32FA"/>
    <w:rsid w:val="005F3396"/>
    <w:rsid w:val="005F3F61"/>
    <w:rsid w:val="005F5968"/>
    <w:rsid w:val="005F5BC1"/>
    <w:rsid w:val="005F78A6"/>
    <w:rsid w:val="005F7CA9"/>
    <w:rsid w:val="006010B9"/>
    <w:rsid w:val="006021C6"/>
    <w:rsid w:val="00603129"/>
    <w:rsid w:val="00604B2C"/>
    <w:rsid w:val="006051AD"/>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53B6"/>
    <w:rsid w:val="006B6A93"/>
    <w:rsid w:val="006B6E16"/>
    <w:rsid w:val="006C07FD"/>
    <w:rsid w:val="006C0937"/>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7B15"/>
    <w:rsid w:val="007014C4"/>
    <w:rsid w:val="00702E3F"/>
    <w:rsid w:val="0070368B"/>
    <w:rsid w:val="007042F4"/>
    <w:rsid w:val="00704BBA"/>
    <w:rsid w:val="00705C0B"/>
    <w:rsid w:val="00705F97"/>
    <w:rsid w:val="00706149"/>
    <w:rsid w:val="00706F1A"/>
    <w:rsid w:val="00710320"/>
    <w:rsid w:val="00714897"/>
    <w:rsid w:val="00720511"/>
    <w:rsid w:val="007211E3"/>
    <w:rsid w:val="007223A5"/>
    <w:rsid w:val="00722C84"/>
    <w:rsid w:val="0072322E"/>
    <w:rsid w:val="007339B5"/>
    <w:rsid w:val="00737C46"/>
    <w:rsid w:val="00740746"/>
    <w:rsid w:val="00743269"/>
    <w:rsid w:val="00744610"/>
    <w:rsid w:val="00750D91"/>
    <w:rsid w:val="00752E97"/>
    <w:rsid w:val="00753DD5"/>
    <w:rsid w:val="00754DEA"/>
    <w:rsid w:val="00756AFB"/>
    <w:rsid w:val="00756EE0"/>
    <w:rsid w:val="0076114C"/>
    <w:rsid w:val="00761835"/>
    <w:rsid w:val="00761B85"/>
    <w:rsid w:val="00771980"/>
    <w:rsid w:val="007719A1"/>
    <w:rsid w:val="00773B2A"/>
    <w:rsid w:val="00773E31"/>
    <w:rsid w:val="0078025E"/>
    <w:rsid w:val="00780481"/>
    <w:rsid w:val="00780B53"/>
    <w:rsid w:val="007878B1"/>
    <w:rsid w:val="007929C9"/>
    <w:rsid w:val="00792D5B"/>
    <w:rsid w:val="00793160"/>
    <w:rsid w:val="007A1156"/>
    <w:rsid w:val="007A3F3F"/>
    <w:rsid w:val="007C1945"/>
    <w:rsid w:val="007C2AE7"/>
    <w:rsid w:val="007C3356"/>
    <w:rsid w:val="007C50F0"/>
    <w:rsid w:val="007C57DB"/>
    <w:rsid w:val="007C76F6"/>
    <w:rsid w:val="007D0FF8"/>
    <w:rsid w:val="007D5921"/>
    <w:rsid w:val="007D63F7"/>
    <w:rsid w:val="007D6B24"/>
    <w:rsid w:val="007D7D0B"/>
    <w:rsid w:val="007E0E53"/>
    <w:rsid w:val="007E3D1B"/>
    <w:rsid w:val="007E6F19"/>
    <w:rsid w:val="007E7714"/>
    <w:rsid w:val="007F3702"/>
    <w:rsid w:val="007F3CBE"/>
    <w:rsid w:val="007F63E9"/>
    <w:rsid w:val="007F6433"/>
    <w:rsid w:val="00800D84"/>
    <w:rsid w:val="00803AF0"/>
    <w:rsid w:val="00806329"/>
    <w:rsid w:val="008126F8"/>
    <w:rsid w:val="00813906"/>
    <w:rsid w:val="0081448B"/>
    <w:rsid w:val="008147E5"/>
    <w:rsid w:val="0081613D"/>
    <w:rsid w:val="0082088D"/>
    <w:rsid w:val="0082476B"/>
    <w:rsid w:val="0082522A"/>
    <w:rsid w:val="00841047"/>
    <w:rsid w:val="00842E8B"/>
    <w:rsid w:val="00844AEF"/>
    <w:rsid w:val="008457C9"/>
    <w:rsid w:val="00850A66"/>
    <w:rsid w:val="00854DE5"/>
    <w:rsid w:val="008572FC"/>
    <w:rsid w:val="0086043B"/>
    <w:rsid w:val="008642A4"/>
    <w:rsid w:val="00864EFB"/>
    <w:rsid w:val="00865BF7"/>
    <w:rsid w:val="00871311"/>
    <w:rsid w:val="00872C91"/>
    <w:rsid w:val="00873571"/>
    <w:rsid w:val="00873595"/>
    <w:rsid w:val="00873708"/>
    <w:rsid w:val="008755A0"/>
    <w:rsid w:val="00875BA3"/>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5CD8"/>
    <w:rsid w:val="008C6054"/>
    <w:rsid w:val="008D18A8"/>
    <w:rsid w:val="008D218E"/>
    <w:rsid w:val="008D2F89"/>
    <w:rsid w:val="008D44B0"/>
    <w:rsid w:val="008D4CB4"/>
    <w:rsid w:val="008E33BE"/>
    <w:rsid w:val="008E63B4"/>
    <w:rsid w:val="008E689B"/>
    <w:rsid w:val="008E6E9C"/>
    <w:rsid w:val="008E74CF"/>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500"/>
    <w:rsid w:val="00923303"/>
    <w:rsid w:val="00932454"/>
    <w:rsid w:val="009328A9"/>
    <w:rsid w:val="00934AB2"/>
    <w:rsid w:val="009378FF"/>
    <w:rsid w:val="00941BEE"/>
    <w:rsid w:val="00941F3C"/>
    <w:rsid w:val="00942A04"/>
    <w:rsid w:val="009444D5"/>
    <w:rsid w:val="009468E7"/>
    <w:rsid w:val="00946BFF"/>
    <w:rsid w:val="0094705E"/>
    <w:rsid w:val="00947DF3"/>
    <w:rsid w:val="00950860"/>
    <w:rsid w:val="00952DD5"/>
    <w:rsid w:val="00953FEB"/>
    <w:rsid w:val="00954AA8"/>
    <w:rsid w:val="009553F1"/>
    <w:rsid w:val="009557B5"/>
    <w:rsid w:val="00955F0F"/>
    <w:rsid w:val="00957F26"/>
    <w:rsid w:val="00961227"/>
    <w:rsid w:val="00962B3C"/>
    <w:rsid w:val="00966ABF"/>
    <w:rsid w:val="00966C04"/>
    <w:rsid w:val="0096739F"/>
    <w:rsid w:val="0096747C"/>
    <w:rsid w:val="009734F6"/>
    <w:rsid w:val="00974AAC"/>
    <w:rsid w:val="0098160A"/>
    <w:rsid w:val="00984192"/>
    <w:rsid w:val="00985C53"/>
    <w:rsid w:val="00991B27"/>
    <w:rsid w:val="00991CE9"/>
    <w:rsid w:val="00996483"/>
    <w:rsid w:val="00996DB2"/>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1075A"/>
    <w:rsid w:val="00A11AC6"/>
    <w:rsid w:val="00A12D32"/>
    <w:rsid w:val="00A13A73"/>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3AAC"/>
    <w:rsid w:val="00A4674D"/>
    <w:rsid w:val="00A521FD"/>
    <w:rsid w:val="00A5286D"/>
    <w:rsid w:val="00A53527"/>
    <w:rsid w:val="00A56347"/>
    <w:rsid w:val="00A5654F"/>
    <w:rsid w:val="00A6286D"/>
    <w:rsid w:val="00A642FB"/>
    <w:rsid w:val="00A66CA3"/>
    <w:rsid w:val="00A67EE2"/>
    <w:rsid w:val="00A7115C"/>
    <w:rsid w:val="00A7356C"/>
    <w:rsid w:val="00A73BFE"/>
    <w:rsid w:val="00A7748E"/>
    <w:rsid w:val="00A81A1F"/>
    <w:rsid w:val="00A8396C"/>
    <w:rsid w:val="00A856DC"/>
    <w:rsid w:val="00A90F84"/>
    <w:rsid w:val="00A91218"/>
    <w:rsid w:val="00A95416"/>
    <w:rsid w:val="00AA49DE"/>
    <w:rsid w:val="00AA4B20"/>
    <w:rsid w:val="00AB0778"/>
    <w:rsid w:val="00AB1710"/>
    <w:rsid w:val="00AC5046"/>
    <w:rsid w:val="00AC5908"/>
    <w:rsid w:val="00AC6A31"/>
    <w:rsid w:val="00AD13E5"/>
    <w:rsid w:val="00AD2B34"/>
    <w:rsid w:val="00AD3DAF"/>
    <w:rsid w:val="00AD6631"/>
    <w:rsid w:val="00AD75AB"/>
    <w:rsid w:val="00AD76C6"/>
    <w:rsid w:val="00AE09A0"/>
    <w:rsid w:val="00AE18D8"/>
    <w:rsid w:val="00AE4118"/>
    <w:rsid w:val="00AE4B00"/>
    <w:rsid w:val="00AE66A2"/>
    <w:rsid w:val="00AE7DD8"/>
    <w:rsid w:val="00AF0F4D"/>
    <w:rsid w:val="00AF2123"/>
    <w:rsid w:val="00AF5A15"/>
    <w:rsid w:val="00AF79D2"/>
    <w:rsid w:val="00B02857"/>
    <w:rsid w:val="00B068DA"/>
    <w:rsid w:val="00B13BDE"/>
    <w:rsid w:val="00B1580C"/>
    <w:rsid w:val="00B25FD3"/>
    <w:rsid w:val="00B274DB"/>
    <w:rsid w:val="00B30280"/>
    <w:rsid w:val="00B30FCF"/>
    <w:rsid w:val="00B32CBC"/>
    <w:rsid w:val="00B37FC4"/>
    <w:rsid w:val="00B4000A"/>
    <w:rsid w:val="00B42B42"/>
    <w:rsid w:val="00B43943"/>
    <w:rsid w:val="00B44567"/>
    <w:rsid w:val="00B50E39"/>
    <w:rsid w:val="00B51D99"/>
    <w:rsid w:val="00B531E1"/>
    <w:rsid w:val="00B53456"/>
    <w:rsid w:val="00B539D1"/>
    <w:rsid w:val="00B629E3"/>
    <w:rsid w:val="00B66C2B"/>
    <w:rsid w:val="00B720EE"/>
    <w:rsid w:val="00B7271F"/>
    <w:rsid w:val="00B74051"/>
    <w:rsid w:val="00B74166"/>
    <w:rsid w:val="00B7420B"/>
    <w:rsid w:val="00B750BA"/>
    <w:rsid w:val="00B7524A"/>
    <w:rsid w:val="00B836D5"/>
    <w:rsid w:val="00B86D10"/>
    <w:rsid w:val="00B91E08"/>
    <w:rsid w:val="00B9228E"/>
    <w:rsid w:val="00B92716"/>
    <w:rsid w:val="00B92B61"/>
    <w:rsid w:val="00B95BA3"/>
    <w:rsid w:val="00B970F8"/>
    <w:rsid w:val="00BA053A"/>
    <w:rsid w:val="00BA54B9"/>
    <w:rsid w:val="00BA5C55"/>
    <w:rsid w:val="00BA7C75"/>
    <w:rsid w:val="00BB2C4F"/>
    <w:rsid w:val="00BB5A21"/>
    <w:rsid w:val="00BB7B69"/>
    <w:rsid w:val="00BC0646"/>
    <w:rsid w:val="00BC278B"/>
    <w:rsid w:val="00BC3B28"/>
    <w:rsid w:val="00BC5A24"/>
    <w:rsid w:val="00BD39CA"/>
    <w:rsid w:val="00BD456F"/>
    <w:rsid w:val="00BD5EAD"/>
    <w:rsid w:val="00BD7B8E"/>
    <w:rsid w:val="00BF1A37"/>
    <w:rsid w:val="00BF1E50"/>
    <w:rsid w:val="00BF4F9A"/>
    <w:rsid w:val="00C01353"/>
    <w:rsid w:val="00C01611"/>
    <w:rsid w:val="00C036A3"/>
    <w:rsid w:val="00C07C6F"/>
    <w:rsid w:val="00C10A9B"/>
    <w:rsid w:val="00C11064"/>
    <w:rsid w:val="00C11800"/>
    <w:rsid w:val="00C16E66"/>
    <w:rsid w:val="00C23637"/>
    <w:rsid w:val="00C25955"/>
    <w:rsid w:val="00C30944"/>
    <w:rsid w:val="00C309D7"/>
    <w:rsid w:val="00C310B6"/>
    <w:rsid w:val="00C33BBB"/>
    <w:rsid w:val="00C34E94"/>
    <w:rsid w:val="00C35E10"/>
    <w:rsid w:val="00C43B15"/>
    <w:rsid w:val="00C464CA"/>
    <w:rsid w:val="00C52483"/>
    <w:rsid w:val="00C531AF"/>
    <w:rsid w:val="00C53273"/>
    <w:rsid w:val="00C619F8"/>
    <w:rsid w:val="00C63EFB"/>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B51D8"/>
    <w:rsid w:val="00CB568B"/>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E1CC1"/>
    <w:rsid w:val="00CE4D5E"/>
    <w:rsid w:val="00CE5546"/>
    <w:rsid w:val="00CF194A"/>
    <w:rsid w:val="00CF2924"/>
    <w:rsid w:val="00CF4370"/>
    <w:rsid w:val="00D0205F"/>
    <w:rsid w:val="00D030EC"/>
    <w:rsid w:val="00D061BA"/>
    <w:rsid w:val="00D06B4D"/>
    <w:rsid w:val="00D07AF5"/>
    <w:rsid w:val="00D10357"/>
    <w:rsid w:val="00D11264"/>
    <w:rsid w:val="00D1142E"/>
    <w:rsid w:val="00D114C0"/>
    <w:rsid w:val="00D11E6A"/>
    <w:rsid w:val="00D14CA5"/>
    <w:rsid w:val="00D24603"/>
    <w:rsid w:val="00D276F8"/>
    <w:rsid w:val="00D34978"/>
    <w:rsid w:val="00D35189"/>
    <w:rsid w:val="00D40C17"/>
    <w:rsid w:val="00D4366C"/>
    <w:rsid w:val="00D438DD"/>
    <w:rsid w:val="00D4797A"/>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492F"/>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C35"/>
    <w:rsid w:val="00DD109A"/>
    <w:rsid w:val="00DD44AD"/>
    <w:rsid w:val="00DE1BF2"/>
    <w:rsid w:val="00DE28AA"/>
    <w:rsid w:val="00DE3352"/>
    <w:rsid w:val="00DE3898"/>
    <w:rsid w:val="00DE48EC"/>
    <w:rsid w:val="00DE4A34"/>
    <w:rsid w:val="00DE5854"/>
    <w:rsid w:val="00DE5CF3"/>
    <w:rsid w:val="00DF1022"/>
    <w:rsid w:val="00DF1033"/>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5E5A"/>
    <w:rsid w:val="00E26931"/>
    <w:rsid w:val="00E26FBC"/>
    <w:rsid w:val="00E32191"/>
    <w:rsid w:val="00E3446F"/>
    <w:rsid w:val="00E372DB"/>
    <w:rsid w:val="00E37870"/>
    <w:rsid w:val="00E4112D"/>
    <w:rsid w:val="00E42C40"/>
    <w:rsid w:val="00E431ED"/>
    <w:rsid w:val="00E445FD"/>
    <w:rsid w:val="00E44774"/>
    <w:rsid w:val="00E45F02"/>
    <w:rsid w:val="00E47912"/>
    <w:rsid w:val="00E50269"/>
    <w:rsid w:val="00E50309"/>
    <w:rsid w:val="00E524A7"/>
    <w:rsid w:val="00E53631"/>
    <w:rsid w:val="00E538F5"/>
    <w:rsid w:val="00E53AB3"/>
    <w:rsid w:val="00E54B71"/>
    <w:rsid w:val="00E54DE4"/>
    <w:rsid w:val="00E55189"/>
    <w:rsid w:val="00E6093B"/>
    <w:rsid w:val="00E632C6"/>
    <w:rsid w:val="00E65F38"/>
    <w:rsid w:val="00E6793E"/>
    <w:rsid w:val="00E67B39"/>
    <w:rsid w:val="00E71685"/>
    <w:rsid w:val="00E719A4"/>
    <w:rsid w:val="00E7267A"/>
    <w:rsid w:val="00E74B0C"/>
    <w:rsid w:val="00E751D7"/>
    <w:rsid w:val="00E76F84"/>
    <w:rsid w:val="00E80FEF"/>
    <w:rsid w:val="00E83677"/>
    <w:rsid w:val="00E83AA1"/>
    <w:rsid w:val="00E9070D"/>
    <w:rsid w:val="00E96D5D"/>
    <w:rsid w:val="00EA06D6"/>
    <w:rsid w:val="00EA15DB"/>
    <w:rsid w:val="00EA189E"/>
    <w:rsid w:val="00EA1E44"/>
    <w:rsid w:val="00EA7906"/>
    <w:rsid w:val="00EA7DFA"/>
    <w:rsid w:val="00EB208C"/>
    <w:rsid w:val="00EB29E5"/>
    <w:rsid w:val="00EB6289"/>
    <w:rsid w:val="00EB7239"/>
    <w:rsid w:val="00EB740A"/>
    <w:rsid w:val="00EC1D5F"/>
    <w:rsid w:val="00EC612F"/>
    <w:rsid w:val="00ED0F54"/>
    <w:rsid w:val="00ED44EA"/>
    <w:rsid w:val="00EE5310"/>
    <w:rsid w:val="00EF116B"/>
    <w:rsid w:val="00EF12B7"/>
    <w:rsid w:val="00EF1EC8"/>
    <w:rsid w:val="00EF53C8"/>
    <w:rsid w:val="00EF729F"/>
    <w:rsid w:val="00F003B5"/>
    <w:rsid w:val="00F02A1F"/>
    <w:rsid w:val="00F057F4"/>
    <w:rsid w:val="00F12C1E"/>
    <w:rsid w:val="00F12D57"/>
    <w:rsid w:val="00F149B2"/>
    <w:rsid w:val="00F20521"/>
    <w:rsid w:val="00F2063C"/>
    <w:rsid w:val="00F211DE"/>
    <w:rsid w:val="00F21A2E"/>
    <w:rsid w:val="00F21DFE"/>
    <w:rsid w:val="00F22BE5"/>
    <w:rsid w:val="00F261B8"/>
    <w:rsid w:val="00F276BB"/>
    <w:rsid w:val="00F27DA8"/>
    <w:rsid w:val="00F30370"/>
    <w:rsid w:val="00F31510"/>
    <w:rsid w:val="00F322ED"/>
    <w:rsid w:val="00F323C5"/>
    <w:rsid w:val="00F3331D"/>
    <w:rsid w:val="00F334D1"/>
    <w:rsid w:val="00F34CF7"/>
    <w:rsid w:val="00F3506D"/>
    <w:rsid w:val="00F366CC"/>
    <w:rsid w:val="00F401C6"/>
    <w:rsid w:val="00F41F79"/>
    <w:rsid w:val="00F44CC0"/>
    <w:rsid w:val="00F45EC2"/>
    <w:rsid w:val="00F46D1A"/>
    <w:rsid w:val="00F508ED"/>
    <w:rsid w:val="00F524E4"/>
    <w:rsid w:val="00F532CF"/>
    <w:rsid w:val="00F5503C"/>
    <w:rsid w:val="00F55507"/>
    <w:rsid w:val="00F56CEF"/>
    <w:rsid w:val="00F601C4"/>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B14D4"/>
    <w:rsid w:val="00FB2164"/>
    <w:rsid w:val="00FB23AE"/>
    <w:rsid w:val="00FB3414"/>
    <w:rsid w:val="00FB62D4"/>
    <w:rsid w:val="00FB7174"/>
    <w:rsid w:val="00FC0D36"/>
    <w:rsid w:val="00FC6027"/>
    <w:rsid w:val="00FC7ACE"/>
    <w:rsid w:val="00FC7ECC"/>
    <w:rsid w:val="00FD01B2"/>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1187</Words>
  <Characters>6767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19</cp:revision>
  <cp:lastPrinted>2023-10-24T18:35:00Z</cp:lastPrinted>
  <dcterms:created xsi:type="dcterms:W3CDTF">2024-07-11T14:42:00Z</dcterms:created>
  <dcterms:modified xsi:type="dcterms:W3CDTF">2024-07-14T09:27:00Z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